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3E462" w14:textId="1B6A29F2" w:rsidR="00935439" w:rsidRDefault="00935439" w:rsidP="00257C31">
      <w:pPr>
        <w:pStyle w:val="NormalWeb"/>
        <w:shd w:val="clear" w:color="auto" w:fill="FFFFFF"/>
        <w:spacing w:before="0" w:beforeAutospacing="0" w:after="0" w:afterAutospacing="0"/>
        <w:rPr>
          <w:rStyle w:val="Strong"/>
          <w:rFonts w:ascii="Helvetica" w:hAnsi="Helvetica"/>
          <w:color w:val="000000" w:themeColor="text1"/>
          <w:spacing w:val="8"/>
          <w:sz w:val="24"/>
          <w:szCs w:val="24"/>
          <w:lang w:val="en-US"/>
        </w:rPr>
      </w:pPr>
      <w:r>
        <w:rPr>
          <w:b/>
          <w:bCs/>
          <w:noProof/>
          <w:color w:val="000000"/>
          <w:sz w:val="19"/>
          <w:szCs w:val="19"/>
          <w:lang w:val="en-US"/>
        </w:rPr>
        <w:drawing>
          <wp:anchor distT="0" distB="0" distL="114300" distR="114300" simplePos="0" relativeHeight="251659264" behindDoc="0" locked="0" layoutInCell="1" allowOverlap="1" wp14:anchorId="7E634F59" wp14:editId="1C5BB6CE">
            <wp:simplePos x="0" y="0"/>
            <wp:positionH relativeFrom="margin">
              <wp:posOffset>-285750</wp:posOffset>
            </wp:positionH>
            <wp:positionV relativeFrom="paragraph">
              <wp:posOffset>9525</wp:posOffset>
            </wp:positionV>
            <wp:extent cx="1781175" cy="890905"/>
            <wp:effectExtent l="0" t="0" r="9525" b="4445"/>
            <wp:wrapSquare wrapText="bothSides"/>
            <wp:docPr id="1" name="Picture 1"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1175" cy="8909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B907F44" w14:textId="2E20395E" w:rsidR="00935439" w:rsidRDefault="00935439" w:rsidP="0026279C">
      <w:pPr>
        <w:pStyle w:val="NormalWeb"/>
        <w:shd w:val="clear" w:color="auto" w:fill="FFFFFF"/>
        <w:spacing w:before="0" w:beforeAutospacing="0" w:after="0" w:afterAutospacing="0"/>
        <w:jc w:val="right"/>
        <w:rPr>
          <w:rStyle w:val="Strong"/>
          <w:rFonts w:ascii="Helvetica" w:hAnsi="Helvetica"/>
          <w:color w:val="000000" w:themeColor="text1"/>
          <w:spacing w:val="8"/>
          <w:sz w:val="24"/>
          <w:szCs w:val="24"/>
          <w:lang w:val="en-US"/>
        </w:rPr>
      </w:pPr>
    </w:p>
    <w:p w14:paraId="7E19A2DC" w14:textId="77777777" w:rsidR="00935439" w:rsidRDefault="00935439" w:rsidP="00257C31">
      <w:pPr>
        <w:pStyle w:val="NormalWeb"/>
        <w:shd w:val="clear" w:color="auto" w:fill="FFFFFF"/>
        <w:spacing w:before="0" w:beforeAutospacing="0" w:after="0" w:afterAutospacing="0"/>
        <w:rPr>
          <w:rStyle w:val="Strong"/>
          <w:rFonts w:ascii="Helvetica" w:hAnsi="Helvetica"/>
          <w:color w:val="000000" w:themeColor="text1"/>
          <w:spacing w:val="8"/>
          <w:sz w:val="24"/>
          <w:szCs w:val="24"/>
          <w:lang w:val="en-US"/>
        </w:rPr>
      </w:pPr>
    </w:p>
    <w:p w14:paraId="683743AC" w14:textId="77777777" w:rsidR="00935439" w:rsidRDefault="00935439" w:rsidP="00257C31">
      <w:pPr>
        <w:pStyle w:val="NormalWeb"/>
        <w:shd w:val="clear" w:color="auto" w:fill="FFFFFF"/>
        <w:spacing w:before="0" w:beforeAutospacing="0" w:after="0" w:afterAutospacing="0"/>
        <w:rPr>
          <w:rStyle w:val="Strong"/>
          <w:rFonts w:ascii="Helvetica" w:hAnsi="Helvetica"/>
          <w:color w:val="000000" w:themeColor="text1"/>
          <w:spacing w:val="8"/>
          <w:sz w:val="24"/>
          <w:szCs w:val="24"/>
          <w:lang w:val="en-US"/>
        </w:rPr>
      </w:pPr>
    </w:p>
    <w:p w14:paraId="7902F02B" w14:textId="77777777" w:rsidR="00D76D9D" w:rsidRDefault="00D76D9D" w:rsidP="00935439">
      <w:pPr>
        <w:pStyle w:val="NormalWeb"/>
        <w:spacing w:before="0" w:beforeAutospacing="0" w:after="0" w:afterAutospacing="0"/>
        <w:jc w:val="center"/>
        <w:rPr>
          <w:rStyle w:val="Strong"/>
          <w:rFonts w:ascii="Arial" w:hAnsi="Arial" w:cs="Arial"/>
          <w:sz w:val="28"/>
          <w:szCs w:val="28"/>
        </w:rPr>
      </w:pPr>
    </w:p>
    <w:p w14:paraId="260E998C" w14:textId="77777777" w:rsidR="00A4030F" w:rsidRDefault="00C23FEC" w:rsidP="00935439">
      <w:pPr>
        <w:pStyle w:val="NormalWeb"/>
        <w:spacing w:before="0" w:beforeAutospacing="0" w:after="0" w:afterAutospacing="0"/>
        <w:jc w:val="center"/>
        <w:rPr>
          <w:rStyle w:val="Strong"/>
          <w:rFonts w:ascii="Arial" w:hAnsi="Arial" w:cs="Arial"/>
          <w:sz w:val="32"/>
          <w:szCs w:val="32"/>
        </w:rPr>
      </w:pPr>
      <w:r w:rsidRPr="000B333D">
        <w:rPr>
          <w:rStyle w:val="Strong"/>
          <w:rFonts w:ascii="Arial" w:hAnsi="Arial" w:cs="Arial"/>
          <w:sz w:val="32"/>
          <w:szCs w:val="32"/>
        </w:rPr>
        <w:t xml:space="preserve">FoI Reform in Scotland </w:t>
      </w:r>
    </w:p>
    <w:p w14:paraId="02A2B688" w14:textId="19254489" w:rsidR="00AD195A" w:rsidRPr="000B333D" w:rsidRDefault="00C23FEC" w:rsidP="00935439">
      <w:pPr>
        <w:pStyle w:val="NormalWeb"/>
        <w:spacing w:before="0" w:beforeAutospacing="0" w:after="0" w:afterAutospacing="0"/>
        <w:jc w:val="center"/>
        <w:rPr>
          <w:rStyle w:val="Strong"/>
          <w:rFonts w:ascii="Arial" w:hAnsi="Arial" w:cs="Arial"/>
          <w:sz w:val="32"/>
          <w:szCs w:val="32"/>
        </w:rPr>
      </w:pPr>
      <w:r w:rsidRPr="000B333D">
        <w:rPr>
          <w:rStyle w:val="Strong"/>
          <w:rFonts w:ascii="Arial" w:hAnsi="Arial" w:cs="Arial"/>
          <w:sz w:val="32"/>
          <w:szCs w:val="32"/>
        </w:rPr>
        <w:t xml:space="preserve">– </w:t>
      </w:r>
      <w:r w:rsidR="00A4030F">
        <w:rPr>
          <w:rStyle w:val="Strong"/>
          <w:rFonts w:ascii="Arial" w:hAnsi="Arial" w:cs="Arial"/>
          <w:sz w:val="32"/>
          <w:szCs w:val="32"/>
        </w:rPr>
        <w:t>Designation of Public Service Providers</w:t>
      </w:r>
    </w:p>
    <w:p w14:paraId="4FB0EFE8" w14:textId="77777777" w:rsidR="00AD195A" w:rsidRDefault="00AD195A" w:rsidP="00935439">
      <w:pPr>
        <w:pStyle w:val="NormalWeb"/>
        <w:spacing w:before="0" w:beforeAutospacing="0" w:after="0" w:afterAutospacing="0"/>
        <w:jc w:val="center"/>
        <w:rPr>
          <w:rStyle w:val="Strong"/>
          <w:rFonts w:ascii="Arial" w:hAnsi="Arial" w:cs="Arial"/>
          <w:sz w:val="28"/>
          <w:szCs w:val="28"/>
        </w:rPr>
      </w:pPr>
    </w:p>
    <w:p w14:paraId="57779514" w14:textId="51F06DF9" w:rsidR="00AD195A" w:rsidRDefault="00AD195A" w:rsidP="00935439">
      <w:pPr>
        <w:pStyle w:val="NormalWeb"/>
        <w:spacing w:before="0" w:beforeAutospacing="0" w:after="0" w:afterAutospacing="0"/>
        <w:jc w:val="center"/>
        <w:rPr>
          <w:rStyle w:val="Strong"/>
          <w:rFonts w:ascii="Arial" w:hAnsi="Arial" w:cs="Arial"/>
          <w:sz w:val="28"/>
          <w:szCs w:val="28"/>
        </w:rPr>
      </w:pPr>
      <w:r>
        <w:rPr>
          <w:rStyle w:val="Strong"/>
          <w:rFonts w:ascii="Arial" w:hAnsi="Arial" w:cs="Arial"/>
          <w:sz w:val="28"/>
          <w:szCs w:val="28"/>
        </w:rPr>
        <w:t>Online</w:t>
      </w:r>
      <w:r w:rsidRPr="00935439">
        <w:rPr>
          <w:rStyle w:val="Strong"/>
          <w:rFonts w:ascii="Arial" w:hAnsi="Arial" w:cs="Arial"/>
          <w:sz w:val="28"/>
          <w:szCs w:val="28"/>
        </w:rPr>
        <w:t xml:space="preserve"> Meeting of the</w:t>
      </w:r>
      <w:r>
        <w:rPr>
          <w:rStyle w:val="Strong"/>
          <w:rFonts w:ascii="Arial" w:hAnsi="Arial" w:cs="Arial"/>
          <w:sz w:val="28"/>
          <w:szCs w:val="28"/>
        </w:rPr>
        <w:t xml:space="preserve"> </w:t>
      </w:r>
      <w:r w:rsidRPr="00935439">
        <w:rPr>
          <w:rStyle w:val="Strong"/>
          <w:rFonts w:ascii="Arial" w:hAnsi="Arial" w:cs="Arial"/>
          <w:sz w:val="28"/>
          <w:szCs w:val="28"/>
        </w:rPr>
        <w:t>Scottish Public Information Forum (SPIF)</w:t>
      </w:r>
      <w:r>
        <w:rPr>
          <w:rStyle w:val="Strong"/>
          <w:rFonts w:ascii="Arial" w:hAnsi="Arial" w:cs="Arial"/>
          <w:sz w:val="28"/>
          <w:szCs w:val="28"/>
        </w:rPr>
        <w:t xml:space="preserve"> </w:t>
      </w:r>
    </w:p>
    <w:p w14:paraId="6E1C4F6E" w14:textId="78A1BB4E" w:rsidR="00884C57" w:rsidRDefault="00D3768B" w:rsidP="00935439">
      <w:pPr>
        <w:pStyle w:val="NormalWeb"/>
        <w:spacing w:before="0" w:beforeAutospacing="0" w:after="0" w:afterAutospacing="0"/>
        <w:jc w:val="center"/>
        <w:rPr>
          <w:rStyle w:val="Strong"/>
          <w:rFonts w:ascii="Arial" w:hAnsi="Arial" w:cs="Arial"/>
          <w:sz w:val="28"/>
          <w:szCs w:val="28"/>
        </w:rPr>
      </w:pPr>
      <w:r>
        <w:rPr>
          <w:rStyle w:val="Strong"/>
          <w:rFonts w:ascii="Arial" w:hAnsi="Arial" w:cs="Arial"/>
          <w:sz w:val="28"/>
          <w:szCs w:val="28"/>
        </w:rPr>
        <w:t>Monday 13</w:t>
      </w:r>
      <w:r w:rsidRPr="00D3768B">
        <w:rPr>
          <w:rStyle w:val="Strong"/>
          <w:rFonts w:ascii="Arial" w:hAnsi="Arial" w:cs="Arial"/>
          <w:sz w:val="28"/>
          <w:szCs w:val="28"/>
          <w:vertAlign w:val="superscript"/>
        </w:rPr>
        <w:t>th</w:t>
      </w:r>
      <w:r>
        <w:rPr>
          <w:rStyle w:val="Strong"/>
          <w:rFonts w:ascii="Arial" w:hAnsi="Arial" w:cs="Arial"/>
          <w:sz w:val="28"/>
          <w:szCs w:val="28"/>
        </w:rPr>
        <w:t xml:space="preserve"> February 2023</w:t>
      </w:r>
      <w:r w:rsidR="00AD195A">
        <w:rPr>
          <w:rStyle w:val="Strong"/>
          <w:rFonts w:ascii="Arial" w:hAnsi="Arial" w:cs="Arial"/>
          <w:sz w:val="28"/>
          <w:szCs w:val="28"/>
        </w:rPr>
        <w:t xml:space="preserve"> </w:t>
      </w:r>
      <w:r w:rsidR="000B2D67">
        <w:rPr>
          <w:rStyle w:val="Strong"/>
          <w:rFonts w:ascii="Arial" w:hAnsi="Arial" w:cs="Arial"/>
          <w:sz w:val="28"/>
          <w:szCs w:val="28"/>
        </w:rPr>
        <w:t>10am – 12noon</w:t>
      </w:r>
      <w:r w:rsidR="00884C57">
        <w:rPr>
          <w:rStyle w:val="Strong"/>
          <w:rFonts w:ascii="Arial" w:hAnsi="Arial" w:cs="Arial"/>
          <w:sz w:val="28"/>
          <w:szCs w:val="28"/>
        </w:rPr>
        <w:t xml:space="preserve"> </w:t>
      </w:r>
    </w:p>
    <w:p w14:paraId="2A83D31B" w14:textId="6F9BA861" w:rsidR="00884C57" w:rsidRDefault="00884C57" w:rsidP="00935439">
      <w:pPr>
        <w:pStyle w:val="NormalWeb"/>
        <w:spacing w:before="0" w:beforeAutospacing="0" w:after="0" w:afterAutospacing="0"/>
        <w:jc w:val="center"/>
        <w:rPr>
          <w:rStyle w:val="Strong"/>
          <w:rFonts w:ascii="Arial" w:hAnsi="Arial" w:cs="Arial"/>
          <w:sz w:val="28"/>
          <w:szCs w:val="28"/>
        </w:rPr>
      </w:pPr>
    </w:p>
    <w:p w14:paraId="284A0EE0" w14:textId="77777777" w:rsidR="000D332D" w:rsidRPr="000D332D" w:rsidRDefault="000D332D" w:rsidP="00AD195A">
      <w:pPr>
        <w:pStyle w:val="NormalWeb"/>
        <w:spacing w:before="0" w:beforeAutospacing="0" w:after="0" w:afterAutospacing="0"/>
        <w:rPr>
          <w:rFonts w:ascii="Arial" w:hAnsi="Arial" w:cs="Arial"/>
          <w:b/>
          <w:bCs/>
          <w:sz w:val="24"/>
          <w:szCs w:val="24"/>
        </w:rPr>
      </w:pPr>
    </w:p>
    <w:p w14:paraId="6B9CE7C0" w14:textId="18FFDCF0" w:rsidR="00AD195A" w:rsidRPr="001035C2" w:rsidRDefault="00B70B85" w:rsidP="00AD195A">
      <w:pPr>
        <w:pStyle w:val="NormalWeb"/>
        <w:spacing w:before="0" w:beforeAutospacing="0" w:after="0" w:afterAutospacing="0"/>
        <w:rPr>
          <w:rFonts w:ascii="Arial" w:hAnsi="Arial" w:cs="Arial"/>
          <w:b/>
          <w:bCs/>
          <w:sz w:val="24"/>
          <w:szCs w:val="24"/>
        </w:rPr>
      </w:pPr>
      <w:r w:rsidRPr="001035C2">
        <w:rPr>
          <w:rFonts w:ascii="Arial" w:hAnsi="Arial" w:cs="Arial"/>
          <w:b/>
          <w:bCs/>
          <w:sz w:val="24"/>
          <w:szCs w:val="24"/>
        </w:rPr>
        <w:t>Promoting the Right to Know</w:t>
      </w:r>
      <w:r w:rsidR="00D3768B">
        <w:rPr>
          <w:rFonts w:ascii="Arial" w:hAnsi="Arial" w:cs="Arial"/>
          <w:b/>
          <w:bCs/>
          <w:sz w:val="24"/>
          <w:szCs w:val="24"/>
        </w:rPr>
        <w:t>, Equ</w:t>
      </w:r>
      <w:r w:rsidR="00A0277D">
        <w:rPr>
          <w:rFonts w:ascii="Arial" w:hAnsi="Arial" w:cs="Arial"/>
          <w:b/>
          <w:bCs/>
          <w:sz w:val="24"/>
          <w:szCs w:val="24"/>
        </w:rPr>
        <w:t>a</w:t>
      </w:r>
      <w:r w:rsidR="00D3768B">
        <w:rPr>
          <w:rFonts w:ascii="Arial" w:hAnsi="Arial" w:cs="Arial"/>
          <w:b/>
          <w:bCs/>
          <w:sz w:val="24"/>
          <w:szCs w:val="24"/>
        </w:rPr>
        <w:t>lly</w:t>
      </w:r>
    </w:p>
    <w:p w14:paraId="766F6B97" w14:textId="1FF82416" w:rsidR="00404BA1" w:rsidRPr="003C7A0E" w:rsidRDefault="000B2D67" w:rsidP="003C7A0E">
      <w:pPr>
        <w:pStyle w:val="xmsonormal"/>
        <w:rPr>
          <w:lang w:val="en-US"/>
        </w:rPr>
      </w:pPr>
      <w:r>
        <w:rPr>
          <w:rFonts w:ascii="Arial" w:hAnsi="Arial" w:cs="Arial"/>
          <w:sz w:val="24"/>
          <w:szCs w:val="24"/>
        </w:rPr>
        <w:t>T</w:t>
      </w:r>
      <w:r w:rsidR="001035C2" w:rsidRPr="001035C2">
        <w:rPr>
          <w:rFonts w:ascii="Arial" w:hAnsi="Arial" w:cs="Arial"/>
          <w:sz w:val="24"/>
          <w:szCs w:val="24"/>
        </w:rPr>
        <w:t>he</w:t>
      </w:r>
      <w:r w:rsidR="00404BA1" w:rsidRPr="001035C2">
        <w:rPr>
          <w:rFonts w:ascii="Arial" w:hAnsi="Arial" w:cs="Arial"/>
          <w:sz w:val="24"/>
          <w:szCs w:val="24"/>
        </w:rPr>
        <w:t xml:space="preserve"> Freedom of Information (Scotland) Act 2002 (FoISA)</w:t>
      </w:r>
      <w:r>
        <w:rPr>
          <w:rFonts w:ascii="Arial" w:hAnsi="Arial" w:cs="Arial"/>
          <w:sz w:val="24"/>
          <w:szCs w:val="24"/>
        </w:rPr>
        <w:t xml:space="preserve"> </w:t>
      </w:r>
      <w:r w:rsidR="00D3768B">
        <w:rPr>
          <w:rFonts w:ascii="Arial" w:hAnsi="Arial" w:cs="Arial"/>
          <w:sz w:val="24"/>
          <w:szCs w:val="24"/>
          <w:lang w:val="en-US"/>
        </w:rPr>
        <w:t>became effective on 1</w:t>
      </w:r>
      <w:r w:rsidR="00D3768B" w:rsidRPr="00D3768B">
        <w:rPr>
          <w:rFonts w:ascii="Arial" w:hAnsi="Arial" w:cs="Arial"/>
          <w:sz w:val="24"/>
          <w:szCs w:val="24"/>
          <w:vertAlign w:val="superscript"/>
          <w:lang w:val="en-US"/>
        </w:rPr>
        <w:t>st</w:t>
      </w:r>
      <w:r w:rsidR="00D3768B">
        <w:rPr>
          <w:rFonts w:ascii="Arial" w:hAnsi="Arial" w:cs="Arial"/>
          <w:sz w:val="24"/>
          <w:szCs w:val="24"/>
          <w:lang w:val="en-US"/>
        </w:rPr>
        <w:t xml:space="preserve"> January 2005 resulting in requestors being able to enforce their right to access information</w:t>
      </w:r>
      <w:r w:rsidR="00A0277D">
        <w:rPr>
          <w:rFonts w:ascii="Arial" w:hAnsi="Arial" w:cs="Arial"/>
          <w:sz w:val="24"/>
          <w:szCs w:val="24"/>
          <w:lang w:val="en-US"/>
        </w:rPr>
        <w:t xml:space="preserve">. </w:t>
      </w:r>
      <w:r w:rsidR="00D3768B">
        <w:rPr>
          <w:rFonts w:ascii="Arial" w:hAnsi="Arial" w:cs="Arial"/>
          <w:sz w:val="24"/>
          <w:szCs w:val="24"/>
          <w:lang w:val="en-US"/>
        </w:rPr>
        <w:t xml:space="preserve"> Changes in how information is gathered, stored and processed since then</w:t>
      </w:r>
      <w:r w:rsidR="00A0277D">
        <w:rPr>
          <w:rFonts w:ascii="Arial" w:hAnsi="Arial" w:cs="Arial"/>
          <w:sz w:val="24"/>
          <w:szCs w:val="24"/>
          <w:lang w:val="en-US"/>
        </w:rPr>
        <w:t>,</w:t>
      </w:r>
      <w:r w:rsidR="00D3768B">
        <w:rPr>
          <w:rFonts w:ascii="Arial" w:hAnsi="Arial" w:cs="Arial"/>
          <w:sz w:val="24"/>
          <w:szCs w:val="24"/>
          <w:lang w:val="en-US"/>
        </w:rPr>
        <w:t xml:space="preserve"> as well as a diversification in who delivers public services means that FoISA</w:t>
      </w:r>
      <w:r w:rsidR="003C7A0E">
        <w:rPr>
          <w:rFonts w:ascii="Arial" w:hAnsi="Arial" w:cs="Arial"/>
          <w:sz w:val="24"/>
          <w:szCs w:val="24"/>
          <w:lang w:val="en-US"/>
        </w:rPr>
        <w:t xml:space="preserve"> needs reformed to make rights </w:t>
      </w:r>
      <w:r w:rsidR="00A0277D">
        <w:rPr>
          <w:rFonts w:ascii="Arial" w:hAnsi="Arial" w:cs="Arial"/>
          <w:sz w:val="24"/>
          <w:szCs w:val="24"/>
          <w:lang w:val="en-US"/>
        </w:rPr>
        <w:t xml:space="preserve">equally accessible and </w:t>
      </w:r>
      <w:r w:rsidR="003C7A0E">
        <w:rPr>
          <w:rFonts w:ascii="Arial" w:hAnsi="Arial" w:cs="Arial"/>
          <w:sz w:val="24"/>
          <w:szCs w:val="24"/>
          <w:lang w:val="en-US"/>
        </w:rPr>
        <w:t>stronger</w:t>
      </w:r>
      <w:r w:rsidR="00D3768B">
        <w:rPr>
          <w:rFonts w:ascii="Arial" w:hAnsi="Arial" w:cs="Arial"/>
          <w:sz w:val="24"/>
          <w:szCs w:val="24"/>
          <w:lang w:val="en-US"/>
        </w:rPr>
        <w:t xml:space="preserve">.  </w:t>
      </w:r>
      <w:r w:rsidR="003C7A0E">
        <w:rPr>
          <w:rFonts w:ascii="Arial" w:hAnsi="Arial" w:cs="Arial"/>
          <w:sz w:val="24"/>
          <w:szCs w:val="24"/>
          <w:lang w:val="en-US"/>
        </w:rPr>
        <w:t xml:space="preserve"> </w:t>
      </w:r>
      <w:r w:rsidR="00522FAD">
        <w:rPr>
          <w:rFonts w:ascii="Arial" w:hAnsi="Arial" w:cs="Arial"/>
          <w:sz w:val="24"/>
          <w:szCs w:val="24"/>
          <w:lang w:val="en-US"/>
        </w:rPr>
        <w:t xml:space="preserve">Currently there is a </w:t>
      </w:r>
      <w:hyperlink r:id="rId9" w:history="1">
        <w:r w:rsidR="00522FAD" w:rsidRPr="00927ABF">
          <w:rPr>
            <w:rStyle w:val="Hyperlink"/>
            <w:rFonts w:ascii="Arial" w:hAnsi="Arial" w:cs="Arial"/>
            <w:sz w:val="24"/>
            <w:szCs w:val="24"/>
            <w:lang w:val="en-US"/>
          </w:rPr>
          <w:t>consultation on updating FoISA</w:t>
        </w:r>
      </w:hyperlink>
      <w:r w:rsidR="00522FAD">
        <w:rPr>
          <w:rFonts w:ascii="Arial" w:hAnsi="Arial" w:cs="Arial"/>
          <w:sz w:val="24"/>
          <w:szCs w:val="24"/>
          <w:lang w:val="en-US"/>
        </w:rPr>
        <w:t xml:space="preserve"> underway at the Scottish Parliament, proposed by Katy Clark MSP</w:t>
      </w:r>
      <w:r w:rsidR="00D3768B">
        <w:rPr>
          <w:rFonts w:ascii="Arial" w:hAnsi="Arial" w:cs="Arial"/>
          <w:sz w:val="24"/>
          <w:szCs w:val="24"/>
          <w:lang w:val="en-US"/>
        </w:rPr>
        <w:t xml:space="preserve">.  </w:t>
      </w:r>
      <w:r w:rsidR="00522FAD">
        <w:rPr>
          <w:rFonts w:ascii="Arial" w:hAnsi="Arial" w:cs="Arial"/>
          <w:sz w:val="24"/>
          <w:szCs w:val="24"/>
          <w:lang w:val="en-US"/>
        </w:rPr>
        <w:t xml:space="preserve"> </w:t>
      </w:r>
      <w:r w:rsidR="00522FAD" w:rsidRPr="00927ABF">
        <w:rPr>
          <w:rFonts w:ascii="Arial" w:hAnsi="Arial" w:cs="Arial"/>
          <w:sz w:val="24"/>
          <w:szCs w:val="24"/>
        </w:rPr>
        <w:t xml:space="preserve">On 29th November the Scottish Government announced its </w:t>
      </w:r>
      <w:hyperlink r:id="rId10" w:tgtFrame="_blank" w:history="1">
        <w:r w:rsidR="00522FAD" w:rsidRPr="00927ABF">
          <w:rPr>
            <w:rStyle w:val="Hyperlink"/>
            <w:rFonts w:ascii="Arial" w:hAnsi="Arial" w:cs="Arial"/>
            <w:sz w:val="24"/>
            <w:szCs w:val="24"/>
          </w:rPr>
          <w:t>consultation</w:t>
        </w:r>
      </w:hyperlink>
      <w:r w:rsidR="00522FAD" w:rsidRPr="00927ABF">
        <w:rPr>
          <w:rFonts w:ascii="Arial" w:hAnsi="Arial" w:cs="Arial"/>
          <w:sz w:val="24"/>
          <w:szCs w:val="24"/>
        </w:rPr>
        <w:t> offering a different approach.</w:t>
      </w:r>
      <w:r w:rsidR="00522FAD">
        <w:t> </w:t>
      </w:r>
      <w:r w:rsidR="00D3768B">
        <w:rPr>
          <w:rFonts w:ascii="Arial" w:hAnsi="Arial" w:cs="Arial"/>
          <w:sz w:val="24"/>
          <w:szCs w:val="24"/>
          <w:lang w:val="en-US"/>
        </w:rPr>
        <w:t>Both</w:t>
      </w:r>
      <w:r w:rsidR="00522FAD">
        <w:rPr>
          <w:rFonts w:ascii="Arial" w:hAnsi="Arial" w:cs="Arial"/>
          <w:sz w:val="24"/>
          <w:szCs w:val="24"/>
          <w:lang w:val="en-US"/>
        </w:rPr>
        <w:t xml:space="preserve"> consultation</w:t>
      </w:r>
      <w:r w:rsidR="00D3768B">
        <w:rPr>
          <w:rFonts w:ascii="Arial" w:hAnsi="Arial" w:cs="Arial"/>
          <w:sz w:val="24"/>
          <w:szCs w:val="24"/>
          <w:lang w:val="en-US"/>
        </w:rPr>
        <w:t>s now</w:t>
      </w:r>
      <w:r w:rsidR="00522FAD">
        <w:rPr>
          <w:rFonts w:ascii="Arial" w:hAnsi="Arial" w:cs="Arial"/>
          <w:sz w:val="24"/>
          <w:szCs w:val="24"/>
          <w:lang w:val="en-US"/>
        </w:rPr>
        <w:t xml:space="preserve"> end on 14</w:t>
      </w:r>
      <w:r w:rsidR="00522FAD" w:rsidRPr="00927ABF">
        <w:rPr>
          <w:rFonts w:ascii="Arial" w:hAnsi="Arial" w:cs="Arial"/>
          <w:sz w:val="24"/>
          <w:szCs w:val="24"/>
          <w:vertAlign w:val="superscript"/>
          <w:lang w:val="en-US"/>
        </w:rPr>
        <w:t>th</w:t>
      </w:r>
      <w:r w:rsidR="00522FAD">
        <w:rPr>
          <w:rFonts w:ascii="Arial" w:hAnsi="Arial" w:cs="Arial"/>
          <w:sz w:val="24"/>
          <w:szCs w:val="24"/>
          <w:lang w:val="en-US"/>
        </w:rPr>
        <w:t xml:space="preserve"> March 2023.  SPIF </w:t>
      </w:r>
      <w:r w:rsidR="003C7A0E">
        <w:rPr>
          <w:rFonts w:ascii="Arial" w:hAnsi="Arial" w:cs="Arial"/>
          <w:sz w:val="24"/>
          <w:szCs w:val="24"/>
          <w:lang w:val="en-US"/>
        </w:rPr>
        <w:t xml:space="preserve">will hear from </w:t>
      </w:r>
      <w:r w:rsidR="000C17DC">
        <w:rPr>
          <w:rFonts w:ascii="Arial" w:hAnsi="Arial" w:cs="Arial"/>
          <w:sz w:val="24"/>
          <w:szCs w:val="24"/>
          <w:lang w:val="en-US"/>
        </w:rPr>
        <w:t>speakers</w:t>
      </w:r>
      <w:r w:rsidR="003C7A0E">
        <w:rPr>
          <w:rFonts w:ascii="Arial" w:hAnsi="Arial" w:cs="Arial"/>
          <w:sz w:val="24"/>
          <w:szCs w:val="24"/>
          <w:lang w:val="en-US"/>
        </w:rPr>
        <w:t xml:space="preserve"> on </w:t>
      </w:r>
      <w:r w:rsidR="00D3768B">
        <w:rPr>
          <w:rFonts w:ascii="Arial" w:hAnsi="Arial" w:cs="Arial"/>
          <w:sz w:val="24"/>
          <w:szCs w:val="24"/>
          <w:lang w:val="en-US"/>
        </w:rPr>
        <w:t>the issue of ‘designating’ bodies under FoISA so that the right to access information from public service providers</w:t>
      </w:r>
      <w:r w:rsidR="003C7A0E">
        <w:rPr>
          <w:rFonts w:ascii="Arial" w:hAnsi="Arial" w:cs="Arial"/>
          <w:sz w:val="24"/>
          <w:szCs w:val="24"/>
          <w:lang w:val="en-US"/>
        </w:rPr>
        <w:t xml:space="preserve"> </w:t>
      </w:r>
      <w:r w:rsidR="00D3768B">
        <w:rPr>
          <w:rFonts w:ascii="Arial" w:hAnsi="Arial" w:cs="Arial"/>
          <w:sz w:val="24"/>
          <w:szCs w:val="24"/>
          <w:lang w:val="en-US"/>
        </w:rPr>
        <w:t>is consistent and a simple process.  SPIF</w:t>
      </w:r>
      <w:r w:rsidR="003C7A0E">
        <w:rPr>
          <w:rFonts w:ascii="Arial" w:hAnsi="Arial" w:cs="Arial"/>
          <w:sz w:val="24"/>
          <w:szCs w:val="24"/>
          <w:lang w:val="en-US"/>
        </w:rPr>
        <w:t xml:space="preserve"> is open to all those interested in FoI rights and duties</w:t>
      </w:r>
      <w:r w:rsidR="00AA4ADC">
        <w:rPr>
          <w:rFonts w:ascii="Arial" w:hAnsi="Arial" w:cs="Arial"/>
          <w:sz w:val="24"/>
          <w:szCs w:val="24"/>
          <w:lang w:val="en-US"/>
        </w:rPr>
        <w:t>.</w:t>
      </w:r>
      <w:r w:rsidR="00467482">
        <w:rPr>
          <w:rFonts w:ascii="Arial" w:hAnsi="Arial" w:cs="Arial"/>
          <w:sz w:val="24"/>
          <w:szCs w:val="24"/>
          <w:lang w:val="en-US"/>
        </w:rPr>
        <w:t xml:space="preserve">   </w:t>
      </w:r>
    </w:p>
    <w:p w14:paraId="0341B5E9" w14:textId="77777777" w:rsidR="00E23C9D" w:rsidRDefault="00E23C9D" w:rsidP="00D00225">
      <w:pPr>
        <w:rPr>
          <w:color w:val="212121"/>
          <w:shd w:val="clear" w:color="auto" w:fill="FFFFFF"/>
        </w:rPr>
      </w:pPr>
    </w:p>
    <w:p w14:paraId="2B0AF8F0" w14:textId="48B93D3F" w:rsidR="000B2D67" w:rsidRPr="00522FAD" w:rsidRDefault="000B2D67" w:rsidP="000B2D67">
      <w:pPr>
        <w:rPr>
          <w:color w:val="000000" w:themeColor="text1"/>
          <w:shd w:val="clear" w:color="auto" w:fill="FFFFFF"/>
        </w:rPr>
      </w:pPr>
      <w:r w:rsidRPr="00522FAD">
        <w:rPr>
          <w:color w:val="000000" w:themeColor="text1"/>
          <w:shd w:val="clear" w:color="auto" w:fill="FFFFFF"/>
        </w:rPr>
        <w:t xml:space="preserve">FoI legal reform </w:t>
      </w:r>
      <w:r w:rsidR="00A0277D">
        <w:rPr>
          <w:color w:val="000000" w:themeColor="text1"/>
          <w:shd w:val="clear" w:color="auto" w:fill="FFFFFF"/>
        </w:rPr>
        <w:t xml:space="preserve">will </w:t>
      </w:r>
      <w:r w:rsidR="003C7A0E" w:rsidRPr="00522FAD">
        <w:rPr>
          <w:color w:val="000000" w:themeColor="text1"/>
          <w:shd w:val="clear" w:color="auto" w:fill="FFFFFF"/>
        </w:rPr>
        <w:t>strengthen</w:t>
      </w:r>
      <w:r w:rsidRPr="00522FAD">
        <w:rPr>
          <w:color w:val="000000" w:themeColor="text1"/>
          <w:shd w:val="clear" w:color="auto" w:fill="FFFFFF"/>
        </w:rPr>
        <w:t xml:space="preserve"> </w:t>
      </w:r>
      <w:r w:rsidR="003C7A0E" w:rsidRPr="00522FAD">
        <w:rPr>
          <w:color w:val="000000" w:themeColor="text1"/>
          <w:shd w:val="clear" w:color="auto" w:fill="FFFFFF"/>
        </w:rPr>
        <w:t>‘</w:t>
      </w:r>
      <w:r w:rsidRPr="00522FAD">
        <w:rPr>
          <w:color w:val="000000" w:themeColor="text1"/>
          <w:shd w:val="clear" w:color="auto" w:fill="FFFFFF"/>
        </w:rPr>
        <w:t>the right to form an opinion by receiving and imparting information and ideas</w:t>
      </w:r>
      <w:r w:rsidR="003C7A0E" w:rsidRPr="00522FAD">
        <w:rPr>
          <w:color w:val="000000" w:themeColor="text1"/>
          <w:shd w:val="clear" w:color="auto" w:fill="FFFFFF"/>
        </w:rPr>
        <w:t xml:space="preserve">’ as </w:t>
      </w:r>
      <w:r w:rsidR="00676424" w:rsidRPr="00522FAD">
        <w:rPr>
          <w:color w:val="000000" w:themeColor="text1"/>
          <w:shd w:val="clear" w:color="auto" w:fill="FFFFFF"/>
        </w:rPr>
        <w:t>s</w:t>
      </w:r>
      <w:r w:rsidR="003C7A0E" w:rsidRPr="00522FAD">
        <w:rPr>
          <w:color w:val="000000" w:themeColor="text1"/>
          <w:shd w:val="clear" w:color="auto" w:fill="FFFFFF"/>
        </w:rPr>
        <w:t>et out in Article 10 of the European Convention on Human Rights and other UN human rights treaties which have been ratified by the UK Government</w:t>
      </w:r>
      <w:r w:rsidRPr="00522FAD">
        <w:rPr>
          <w:color w:val="000000" w:themeColor="text1"/>
          <w:shd w:val="clear" w:color="auto" w:fill="FFFFFF"/>
        </w:rPr>
        <w:t>.</w:t>
      </w:r>
      <w:r w:rsidR="00BA7BC6" w:rsidRPr="00522FAD">
        <w:rPr>
          <w:color w:val="000000" w:themeColor="text1"/>
        </w:rPr>
        <w:t xml:space="preserve"> </w:t>
      </w:r>
      <w:r w:rsidRPr="00522FAD">
        <w:rPr>
          <w:color w:val="000000" w:themeColor="text1"/>
        </w:rPr>
        <w:t>Ac</w:t>
      </w:r>
      <w:r w:rsidR="00D76D9D" w:rsidRPr="00522FAD">
        <w:rPr>
          <w:color w:val="000000" w:themeColor="text1"/>
        </w:rPr>
        <w:t xml:space="preserve">cess to information </w:t>
      </w:r>
      <w:r w:rsidRPr="00522FAD">
        <w:rPr>
          <w:color w:val="000000" w:themeColor="text1"/>
        </w:rPr>
        <w:t>i</w:t>
      </w:r>
      <w:r w:rsidR="00D76D9D" w:rsidRPr="00522FAD">
        <w:rPr>
          <w:color w:val="000000" w:themeColor="text1"/>
        </w:rPr>
        <w:t>s an important human right, and a gateway to enjoy all other human rights.</w:t>
      </w:r>
      <w:r w:rsidRPr="00522FAD">
        <w:rPr>
          <w:color w:val="000000" w:themeColor="text1"/>
        </w:rPr>
        <w:t xml:space="preserve">   </w:t>
      </w:r>
      <w:r w:rsidR="00D76D9D" w:rsidRPr="00522FAD">
        <w:rPr>
          <w:color w:val="000000" w:themeColor="text1"/>
        </w:rPr>
        <w:t>The right to information as an essential tool for transparent and accountable government</w:t>
      </w:r>
      <w:r w:rsidRPr="00522FAD">
        <w:rPr>
          <w:color w:val="000000" w:themeColor="text1"/>
        </w:rPr>
        <w:t xml:space="preserve"> and </w:t>
      </w:r>
      <w:r w:rsidR="00D76D9D" w:rsidRPr="00522FAD">
        <w:rPr>
          <w:color w:val="000000" w:themeColor="text1"/>
        </w:rPr>
        <w:t>enables public involvement in formulating policy and in the decision-making process</w:t>
      </w:r>
      <w:r w:rsidR="00A0277D">
        <w:rPr>
          <w:color w:val="000000" w:themeColor="text1"/>
        </w:rPr>
        <w:t xml:space="preserve">. </w:t>
      </w:r>
      <w:r w:rsidRPr="00522FAD">
        <w:rPr>
          <w:color w:val="000000" w:themeColor="text1"/>
        </w:rPr>
        <w:t xml:space="preserve">  </w:t>
      </w:r>
      <w:r w:rsidR="00D76D9D" w:rsidRPr="00522FAD">
        <w:rPr>
          <w:color w:val="000000" w:themeColor="text1"/>
        </w:rPr>
        <w:t xml:space="preserve">The right to information can only be effectively exercised and implemented </w:t>
      </w:r>
      <w:r w:rsidR="00DD5506" w:rsidRPr="00522FAD">
        <w:rPr>
          <w:color w:val="000000" w:themeColor="text1"/>
        </w:rPr>
        <w:t>through</w:t>
      </w:r>
      <w:r w:rsidR="000D7F77" w:rsidRPr="00522FAD">
        <w:rPr>
          <w:color w:val="000000" w:themeColor="text1"/>
        </w:rPr>
        <w:t xml:space="preserve"> robust</w:t>
      </w:r>
      <w:r w:rsidR="00D76D9D" w:rsidRPr="00522FAD">
        <w:rPr>
          <w:color w:val="000000" w:themeColor="text1"/>
        </w:rPr>
        <w:t xml:space="preserve"> laws, regulating and enforcing this right in compliance with international standards.</w:t>
      </w:r>
      <w:r w:rsidRPr="00522FAD">
        <w:rPr>
          <w:color w:val="000000" w:themeColor="text1"/>
        </w:rPr>
        <w:t xml:space="preserve">  </w:t>
      </w:r>
    </w:p>
    <w:p w14:paraId="3B8E5B3F" w14:textId="5EFCDFCF" w:rsidR="00D76D9D" w:rsidRPr="001035C2" w:rsidRDefault="00D76D9D" w:rsidP="000B2D67"/>
    <w:p w14:paraId="2B63ADB5" w14:textId="77777777" w:rsidR="000B333D" w:rsidRDefault="000B333D" w:rsidP="000B333D">
      <w:pPr>
        <w:pStyle w:val="NormalWeb"/>
        <w:spacing w:before="0" w:beforeAutospacing="0" w:after="0" w:afterAutospacing="0"/>
        <w:rPr>
          <w:rFonts w:ascii="Arial" w:hAnsi="Arial" w:cs="Arial"/>
          <w:b/>
          <w:bCs/>
          <w:sz w:val="24"/>
          <w:szCs w:val="24"/>
        </w:rPr>
      </w:pPr>
      <w:r>
        <w:rPr>
          <w:rFonts w:ascii="Arial" w:hAnsi="Arial" w:cs="Arial"/>
          <w:b/>
          <w:bCs/>
          <w:sz w:val="24"/>
          <w:szCs w:val="24"/>
        </w:rPr>
        <w:t>About SPIF</w:t>
      </w:r>
    </w:p>
    <w:p w14:paraId="2F446342" w14:textId="7765ABD7" w:rsidR="000B333D" w:rsidRDefault="000B333D" w:rsidP="000B333D">
      <w:r w:rsidRPr="000D332D">
        <w:t xml:space="preserve">SPIF has been meeting in various formats since 2003 and was initially hosted by </w:t>
      </w:r>
    </w:p>
    <w:p w14:paraId="79BD329D" w14:textId="04178AAF" w:rsidR="00A22E2A" w:rsidRPr="00522FAD" w:rsidRDefault="000B333D" w:rsidP="003C7A0E">
      <w:pPr>
        <w:rPr>
          <w:lang w:eastAsia="en-GB"/>
        </w:rPr>
      </w:pPr>
      <w:r w:rsidRPr="000D332D">
        <w:t>the Scottish Executive.  In 2007, its focus was confirmed by the Scottish Government and included in its six FoI principles:</w:t>
      </w:r>
      <w:r w:rsidR="003C7A0E">
        <w:t xml:space="preserve"> </w:t>
      </w:r>
      <w:r w:rsidRPr="000D332D">
        <w:rPr>
          <w:lang w:eastAsia="en-GB"/>
        </w:rPr>
        <w:t>“We ensure the effective operation of the Act by fostering and maintaining good working relationships on Freedom of Information with stakeholders such as other public authorities and the Scottish Public Information Forum.”</w:t>
      </w:r>
      <w:r w:rsidRPr="000D332D">
        <w:rPr>
          <w:rStyle w:val="FootnoteReference"/>
          <w:lang w:eastAsia="en-GB"/>
        </w:rPr>
        <w:footnoteReference w:id="1"/>
      </w:r>
      <w:r w:rsidR="003C7A0E">
        <w:rPr>
          <w:lang w:eastAsia="en-GB"/>
        </w:rPr>
        <w:t xml:space="preserve">   </w:t>
      </w:r>
      <w:r w:rsidRPr="00522FAD">
        <w:rPr>
          <w:shd w:val="clear" w:color="auto" w:fill="FFFFFF"/>
        </w:rPr>
        <w:t>SPIF brings together rights holders, duty bearers, government, the Scottish Information Commissioner and the public to discuss, equally, the practical enjoyment of access to information rights in Scotland.  Learning from each other helps improve understanding and practice across and within sectors.</w:t>
      </w:r>
      <w:r w:rsidR="00C57CD2" w:rsidRPr="00522FAD">
        <w:rPr>
          <w:shd w:val="clear" w:color="auto" w:fill="FFFFFF"/>
        </w:rPr>
        <w:t xml:space="preserve"> </w:t>
      </w:r>
      <w:r w:rsidR="000452ED" w:rsidRPr="00522FAD">
        <w:t>The meeting will be online using Teams</w:t>
      </w:r>
      <w:r w:rsidR="008E69D6" w:rsidRPr="00522FAD">
        <w:t>.</w:t>
      </w:r>
      <w:r w:rsidR="00D00225" w:rsidRPr="00522FAD">
        <w:t xml:space="preserve">  </w:t>
      </w:r>
      <w:r w:rsidR="00D3768B">
        <w:t>Electronic Notetakers will be in attendance.</w:t>
      </w:r>
    </w:p>
    <w:p w14:paraId="530C0A3A" w14:textId="77777777" w:rsidR="00574FD0" w:rsidRDefault="00574FD0">
      <w:pPr>
        <w:rPr>
          <w:rStyle w:val="Strong"/>
          <w:sz w:val="28"/>
          <w:szCs w:val="28"/>
        </w:rPr>
      </w:pPr>
      <w:r>
        <w:rPr>
          <w:rStyle w:val="Strong"/>
          <w:sz w:val="28"/>
          <w:szCs w:val="28"/>
        </w:rPr>
        <w:br w:type="page"/>
      </w:r>
    </w:p>
    <w:p w14:paraId="1E90A65D" w14:textId="701E3CB6" w:rsidR="000D7F77" w:rsidRPr="00A22E2A" w:rsidRDefault="000D7F77" w:rsidP="00884C57">
      <w:pPr>
        <w:rPr>
          <w:sz w:val="28"/>
          <w:szCs w:val="28"/>
        </w:rPr>
      </w:pPr>
      <w:r w:rsidRPr="00A22E2A">
        <w:rPr>
          <w:rStyle w:val="Strong"/>
          <w:sz w:val="28"/>
          <w:szCs w:val="28"/>
        </w:rPr>
        <w:lastRenderedPageBreak/>
        <w:t>Agenda</w:t>
      </w:r>
    </w:p>
    <w:p w14:paraId="2E4B0651" w14:textId="24F5BA57" w:rsidR="000D7F77" w:rsidRDefault="000D7F77" w:rsidP="00A22E2A">
      <w:pPr>
        <w:pStyle w:val="NormalWeb"/>
        <w:spacing w:before="0" w:beforeAutospacing="0" w:after="0" w:afterAutospacing="0"/>
        <w:rPr>
          <w:rFonts w:ascii="Arial" w:eastAsia="Times New Roman" w:hAnsi="Arial" w:cs="Arial"/>
          <w:color w:val="000000"/>
          <w:sz w:val="24"/>
          <w:szCs w:val="24"/>
          <w:lang w:val="en-US" w:eastAsia="en-US"/>
        </w:rPr>
      </w:pPr>
      <w:r w:rsidRPr="00A22E2A">
        <w:rPr>
          <w:rStyle w:val="Strong"/>
          <w:rFonts w:ascii="Arial" w:hAnsi="Arial" w:cs="Arial"/>
          <w:b w:val="0"/>
          <w:bCs w:val="0"/>
          <w:sz w:val="24"/>
          <w:szCs w:val="24"/>
        </w:rPr>
        <w:t>1</w:t>
      </w:r>
      <w:r w:rsidRPr="00A22E2A">
        <w:rPr>
          <w:rFonts w:ascii="Arial" w:hAnsi="Arial" w:cs="Arial"/>
          <w:b/>
          <w:bCs/>
          <w:sz w:val="24"/>
          <w:szCs w:val="24"/>
        </w:rPr>
        <w:t>.</w:t>
      </w:r>
      <w:r w:rsidRPr="003B7610">
        <w:rPr>
          <w:rFonts w:ascii="Arial" w:hAnsi="Arial" w:cs="Arial"/>
          <w:sz w:val="24"/>
          <w:szCs w:val="24"/>
        </w:rPr>
        <w:t xml:space="preserve"> </w:t>
      </w:r>
      <w:r w:rsidRPr="003B7610">
        <w:rPr>
          <w:rFonts w:ascii="Arial" w:hAnsi="Arial" w:cs="Arial"/>
          <w:b/>
          <w:bCs/>
          <w:sz w:val="24"/>
          <w:szCs w:val="24"/>
        </w:rPr>
        <w:t>Welcome and Introductions</w:t>
      </w:r>
      <w:r w:rsidRPr="003B7610">
        <w:rPr>
          <w:rFonts w:ascii="Arial" w:hAnsi="Arial" w:cs="Arial"/>
          <w:sz w:val="24"/>
          <w:szCs w:val="24"/>
        </w:rPr>
        <w:t xml:space="preserve"> </w:t>
      </w:r>
    </w:p>
    <w:p w14:paraId="7120EDD7" w14:textId="77777777" w:rsidR="00A22E2A" w:rsidRPr="003B7610" w:rsidRDefault="00A22E2A" w:rsidP="00A22E2A">
      <w:pPr>
        <w:pStyle w:val="NormalWeb"/>
        <w:spacing w:before="0" w:beforeAutospacing="0" w:after="0" w:afterAutospacing="0"/>
        <w:rPr>
          <w:rFonts w:ascii="Arial" w:hAnsi="Arial" w:cs="Arial"/>
          <w:sz w:val="24"/>
          <w:szCs w:val="24"/>
        </w:rPr>
      </w:pPr>
    </w:p>
    <w:p w14:paraId="0F3E24AD" w14:textId="16302096" w:rsidR="000D7F77" w:rsidRPr="003B7610" w:rsidRDefault="000D7F77" w:rsidP="00BA7BC6">
      <w:pPr>
        <w:pStyle w:val="NormalWeb"/>
        <w:spacing w:before="0" w:beforeAutospacing="0" w:after="0" w:afterAutospacing="0"/>
        <w:rPr>
          <w:rFonts w:ascii="Arial" w:hAnsi="Arial" w:cs="Arial"/>
          <w:sz w:val="24"/>
          <w:szCs w:val="24"/>
        </w:rPr>
      </w:pPr>
      <w:r w:rsidRPr="003B7610">
        <w:rPr>
          <w:rFonts w:ascii="Arial" w:hAnsi="Arial" w:cs="Arial"/>
          <w:sz w:val="24"/>
          <w:szCs w:val="24"/>
        </w:rPr>
        <w:t xml:space="preserve">2. </w:t>
      </w:r>
      <w:r w:rsidR="00523494" w:rsidRPr="003B7610">
        <w:rPr>
          <w:rFonts w:ascii="Arial" w:hAnsi="Arial" w:cs="Arial"/>
          <w:b/>
          <w:bCs/>
          <w:sz w:val="24"/>
          <w:szCs w:val="24"/>
        </w:rPr>
        <w:t>R</w:t>
      </w:r>
      <w:r w:rsidRPr="003B7610">
        <w:rPr>
          <w:rFonts w:ascii="Arial" w:hAnsi="Arial" w:cs="Arial"/>
          <w:b/>
          <w:bCs/>
          <w:sz w:val="24"/>
          <w:szCs w:val="24"/>
        </w:rPr>
        <w:t>eforming FoI law in Scotland</w:t>
      </w:r>
      <w:r w:rsidRPr="003B7610">
        <w:rPr>
          <w:rFonts w:ascii="Arial" w:hAnsi="Arial" w:cs="Arial"/>
          <w:sz w:val="24"/>
          <w:szCs w:val="24"/>
        </w:rPr>
        <w:t xml:space="preserve"> </w:t>
      </w:r>
    </w:p>
    <w:p w14:paraId="67AB7519" w14:textId="34F17014" w:rsidR="00D3768B" w:rsidRDefault="00D3768B" w:rsidP="00D3768B">
      <w:pPr>
        <w:pStyle w:val="NormalWeb"/>
        <w:numPr>
          <w:ilvl w:val="0"/>
          <w:numId w:val="11"/>
        </w:numPr>
        <w:spacing w:before="0" w:beforeAutospacing="0" w:after="0" w:afterAutospacing="0"/>
        <w:rPr>
          <w:rFonts w:ascii="Arial" w:hAnsi="Arial" w:cs="Arial"/>
          <w:sz w:val="24"/>
          <w:szCs w:val="24"/>
        </w:rPr>
      </w:pPr>
      <w:r>
        <w:rPr>
          <w:rFonts w:ascii="Arial" w:hAnsi="Arial" w:cs="Arial"/>
          <w:sz w:val="24"/>
          <w:szCs w:val="24"/>
        </w:rPr>
        <w:t>Problems with accessing information from public service providers</w:t>
      </w:r>
    </w:p>
    <w:p w14:paraId="2D656DE8" w14:textId="6713914C" w:rsidR="00D3768B" w:rsidRDefault="00D3768B" w:rsidP="00D3768B">
      <w:pPr>
        <w:pStyle w:val="NormalWeb"/>
        <w:numPr>
          <w:ilvl w:val="0"/>
          <w:numId w:val="11"/>
        </w:numPr>
        <w:spacing w:before="0" w:beforeAutospacing="0" w:after="0" w:afterAutospacing="0"/>
        <w:rPr>
          <w:rFonts w:ascii="Arial" w:hAnsi="Arial" w:cs="Arial"/>
          <w:sz w:val="24"/>
          <w:szCs w:val="24"/>
        </w:rPr>
      </w:pPr>
      <w:r>
        <w:rPr>
          <w:rFonts w:ascii="Arial" w:hAnsi="Arial" w:cs="Arial"/>
          <w:sz w:val="24"/>
          <w:szCs w:val="24"/>
        </w:rPr>
        <w:t>Delivering continuity in requesting and enforcing access to information rights</w:t>
      </w:r>
    </w:p>
    <w:p w14:paraId="74BA117C" w14:textId="344FF50F" w:rsidR="00D3768B" w:rsidRDefault="00D3768B" w:rsidP="00D3768B">
      <w:pPr>
        <w:pStyle w:val="NormalWeb"/>
        <w:numPr>
          <w:ilvl w:val="0"/>
          <w:numId w:val="11"/>
        </w:numPr>
        <w:spacing w:before="0" w:beforeAutospacing="0" w:after="0" w:afterAutospacing="0"/>
        <w:rPr>
          <w:rFonts w:ascii="Arial" w:hAnsi="Arial" w:cs="Arial"/>
          <w:sz w:val="24"/>
          <w:szCs w:val="24"/>
        </w:rPr>
      </w:pPr>
      <w:r>
        <w:rPr>
          <w:rFonts w:ascii="Arial" w:hAnsi="Arial" w:cs="Arial"/>
          <w:sz w:val="24"/>
          <w:szCs w:val="24"/>
        </w:rPr>
        <w:t>Assurance on designation?</w:t>
      </w:r>
    </w:p>
    <w:p w14:paraId="5D8EBBDB" w14:textId="77777777" w:rsidR="00FA09EC" w:rsidRDefault="00FA09EC" w:rsidP="00FA09EC">
      <w:pPr>
        <w:pStyle w:val="NormalWeb"/>
        <w:spacing w:before="0" w:beforeAutospacing="0" w:after="0" w:afterAutospacing="0"/>
        <w:rPr>
          <w:rFonts w:ascii="Arial" w:hAnsi="Arial" w:cs="Arial"/>
          <w:sz w:val="24"/>
          <w:szCs w:val="24"/>
        </w:rPr>
      </w:pPr>
    </w:p>
    <w:p w14:paraId="157129FC" w14:textId="77777777" w:rsidR="00FA09EC" w:rsidRDefault="00FA09EC" w:rsidP="00FA09EC">
      <w:r w:rsidRPr="00FA09EC">
        <w:rPr>
          <w:b/>
          <w:bCs/>
        </w:rPr>
        <w:t>Speakers</w:t>
      </w:r>
      <w:r w:rsidRPr="00FA09EC">
        <w:t xml:space="preserve">: </w:t>
      </w:r>
    </w:p>
    <w:p w14:paraId="3A6DC4F6" w14:textId="3EDF3E98" w:rsidR="00FA09EC" w:rsidRPr="00FA09EC" w:rsidRDefault="00FA09EC" w:rsidP="002B60FC">
      <w:pPr>
        <w:pStyle w:val="ListParagraph"/>
        <w:numPr>
          <w:ilvl w:val="0"/>
          <w:numId w:val="12"/>
        </w:numPr>
      </w:pPr>
      <w:r w:rsidRPr="00FA09EC">
        <w:t>Dr Erin Ferguson, Lecturer in Law at the University of Aberdeen</w:t>
      </w:r>
    </w:p>
    <w:p w14:paraId="4FB3397A" w14:textId="5E3553DD" w:rsidR="00FA09EC" w:rsidRPr="00FA09EC" w:rsidRDefault="00FA09EC" w:rsidP="002B60FC">
      <w:pPr>
        <w:pStyle w:val="ListParagraph"/>
        <w:numPr>
          <w:ilvl w:val="0"/>
          <w:numId w:val="12"/>
        </w:numPr>
      </w:pPr>
      <w:r w:rsidRPr="00FA09EC">
        <w:t>Stephen Low, Policy Officer at UNISON Scotland</w:t>
      </w:r>
    </w:p>
    <w:p w14:paraId="7A78FEC9" w14:textId="3295331D" w:rsidR="00D3768B" w:rsidRDefault="00FA09EC" w:rsidP="002B60FC">
      <w:pPr>
        <w:pStyle w:val="NormalWeb"/>
        <w:numPr>
          <w:ilvl w:val="0"/>
          <w:numId w:val="12"/>
        </w:numPr>
        <w:spacing w:before="0" w:beforeAutospacing="0" w:after="0" w:afterAutospacing="0"/>
        <w:rPr>
          <w:rFonts w:ascii="Arial" w:hAnsi="Arial" w:cs="Arial"/>
          <w:sz w:val="24"/>
          <w:szCs w:val="24"/>
        </w:rPr>
      </w:pPr>
      <w:r>
        <w:rPr>
          <w:rFonts w:ascii="Arial" w:hAnsi="Arial" w:cs="Arial"/>
          <w:sz w:val="24"/>
          <w:szCs w:val="24"/>
        </w:rPr>
        <w:t>TBC</w:t>
      </w:r>
    </w:p>
    <w:p w14:paraId="6522608A" w14:textId="77777777" w:rsidR="00FA09EC" w:rsidRDefault="00FA09EC" w:rsidP="00FA09EC">
      <w:pPr>
        <w:pStyle w:val="NormalWeb"/>
        <w:spacing w:before="0" w:beforeAutospacing="0" w:after="0" w:afterAutospacing="0"/>
        <w:rPr>
          <w:rFonts w:ascii="Arial" w:hAnsi="Arial" w:cs="Arial"/>
          <w:sz w:val="24"/>
          <w:szCs w:val="24"/>
        </w:rPr>
      </w:pPr>
    </w:p>
    <w:p w14:paraId="1DCB2C0D" w14:textId="11E05F0F" w:rsidR="003B7610" w:rsidRPr="003B7610" w:rsidRDefault="003B7610" w:rsidP="00BA7BC6">
      <w:pPr>
        <w:pStyle w:val="NormalWeb"/>
        <w:spacing w:before="0" w:beforeAutospacing="0" w:after="0" w:afterAutospacing="0"/>
        <w:rPr>
          <w:rFonts w:ascii="Arial" w:hAnsi="Arial" w:cs="Arial"/>
          <w:sz w:val="24"/>
          <w:szCs w:val="24"/>
        </w:rPr>
      </w:pPr>
      <w:r w:rsidRPr="003B7610">
        <w:rPr>
          <w:rFonts w:ascii="Arial" w:hAnsi="Arial" w:cs="Arial"/>
          <w:sz w:val="24"/>
          <w:szCs w:val="24"/>
        </w:rPr>
        <w:t>Questions and debate</w:t>
      </w:r>
    </w:p>
    <w:p w14:paraId="72ACC5A3" w14:textId="77777777" w:rsidR="00BA7BC6" w:rsidRDefault="00BA7BC6" w:rsidP="00BA7BC6">
      <w:pPr>
        <w:pStyle w:val="NormalWeb"/>
        <w:spacing w:before="0" w:beforeAutospacing="0" w:after="0" w:afterAutospacing="0"/>
        <w:rPr>
          <w:rStyle w:val="Strong"/>
          <w:rFonts w:ascii="Arial" w:hAnsi="Arial" w:cs="Arial"/>
          <w:sz w:val="24"/>
          <w:szCs w:val="24"/>
        </w:rPr>
      </w:pPr>
    </w:p>
    <w:p w14:paraId="06F0A63C" w14:textId="7C5C0EB2" w:rsidR="000D7F77" w:rsidRPr="003B7610" w:rsidRDefault="000D7F77" w:rsidP="00BA7BC6">
      <w:pPr>
        <w:pStyle w:val="NormalWeb"/>
        <w:spacing w:before="0" w:beforeAutospacing="0" w:after="0" w:afterAutospacing="0"/>
        <w:rPr>
          <w:rFonts w:ascii="Arial" w:hAnsi="Arial" w:cs="Arial"/>
          <w:sz w:val="24"/>
          <w:szCs w:val="24"/>
        </w:rPr>
      </w:pPr>
      <w:r w:rsidRPr="003B7610">
        <w:rPr>
          <w:rStyle w:val="Strong"/>
          <w:rFonts w:ascii="Arial" w:hAnsi="Arial" w:cs="Arial"/>
          <w:sz w:val="24"/>
          <w:szCs w:val="24"/>
        </w:rPr>
        <w:t xml:space="preserve">Break for </w:t>
      </w:r>
      <w:r w:rsidR="000B333D" w:rsidRPr="003B7610">
        <w:rPr>
          <w:rStyle w:val="Strong"/>
          <w:rFonts w:ascii="Arial" w:hAnsi="Arial" w:cs="Arial"/>
          <w:sz w:val="24"/>
          <w:szCs w:val="24"/>
        </w:rPr>
        <w:t>10</w:t>
      </w:r>
      <w:r w:rsidRPr="003B7610">
        <w:rPr>
          <w:rStyle w:val="Strong"/>
          <w:rFonts w:ascii="Arial" w:hAnsi="Arial" w:cs="Arial"/>
          <w:sz w:val="24"/>
          <w:szCs w:val="24"/>
        </w:rPr>
        <w:t xml:space="preserve"> minutes</w:t>
      </w:r>
    </w:p>
    <w:p w14:paraId="58B6EAD7" w14:textId="77777777" w:rsidR="00BA7BC6" w:rsidRDefault="00BA7BC6" w:rsidP="00BA7BC6">
      <w:pPr>
        <w:pStyle w:val="NormalWeb"/>
        <w:spacing w:before="0" w:beforeAutospacing="0" w:after="0" w:afterAutospacing="0"/>
        <w:rPr>
          <w:rStyle w:val="Strong"/>
          <w:rFonts w:ascii="Arial" w:hAnsi="Arial" w:cs="Arial"/>
          <w:sz w:val="24"/>
          <w:szCs w:val="24"/>
        </w:rPr>
      </w:pPr>
    </w:p>
    <w:p w14:paraId="6B01A215" w14:textId="72DF005F" w:rsidR="000D7F77" w:rsidRPr="00596D64" w:rsidRDefault="000D7F77" w:rsidP="00BA7BC6">
      <w:pPr>
        <w:pStyle w:val="NormalWeb"/>
        <w:spacing w:before="0" w:beforeAutospacing="0" w:after="0" w:afterAutospacing="0"/>
        <w:rPr>
          <w:rFonts w:ascii="Arial" w:hAnsi="Arial" w:cs="Arial"/>
          <w:sz w:val="24"/>
          <w:szCs w:val="24"/>
        </w:rPr>
      </w:pPr>
      <w:r w:rsidRPr="003B7610">
        <w:rPr>
          <w:rStyle w:val="Strong"/>
          <w:rFonts w:ascii="Arial" w:hAnsi="Arial" w:cs="Arial"/>
          <w:sz w:val="24"/>
          <w:szCs w:val="24"/>
        </w:rPr>
        <w:t xml:space="preserve">3. Minute and Matters Arising - meeting of </w:t>
      </w:r>
      <w:r w:rsidR="00D3768B" w:rsidRPr="00D3768B">
        <w:rPr>
          <w:rStyle w:val="Strong"/>
          <w:rFonts w:ascii="Arial" w:hAnsi="Arial" w:cs="Arial"/>
          <w:sz w:val="24"/>
          <w:szCs w:val="24"/>
        </w:rPr>
        <w:t>9</w:t>
      </w:r>
      <w:r w:rsidR="00D3768B" w:rsidRPr="00D3768B">
        <w:rPr>
          <w:rStyle w:val="Strong"/>
          <w:rFonts w:ascii="Arial" w:hAnsi="Arial" w:cs="Arial"/>
          <w:sz w:val="24"/>
          <w:szCs w:val="24"/>
          <w:vertAlign w:val="superscript"/>
        </w:rPr>
        <w:t>th</w:t>
      </w:r>
      <w:r w:rsidR="00D3768B" w:rsidRPr="00D3768B">
        <w:rPr>
          <w:rStyle w:val="Strong"/>
          <w:rFonts w:ascii="Arial" w:hAnsi="Arial" w:cs="Arial"/>
          <w:sz w:val="24"/>
          <w:szCs w:val="24"/>
        </w:rPr>
        <w:t xml:space="preserve"> December</w:t>
      </w:r>
      <w:r w:rsidR="00D3768B">
        <w:rPr>
          <w:rStyle w:val="Strong"/>
          <w:rFonts w:ascii="Arial" w:hAnsi="Arial" w:cs="Arial"/>
          <w:sz w:val="28"/>
          <w:szCs w:val="28"/>
        </w:rPr>
        <w:t xml:space="preserve"> </w:t>
      </w:r>
      <w:r w:rsidRPr="003B7610">
        <w:rPr>
          <w:rStyle w:val="Strong"/>
          <w:rFonts w:ascii="Arial" w:hAnsi="Arial" w:cs="Arial"/>
          <w:sz w:val="24"/>
          <w:szCs w:val="24"/>
        </w:rPr>
        <w:t xml:space="preserve">2022 </w:t>
      </w:r>
    </w:p>
    <w:p w14:paraId="7534979B" w14:textId="77777777" w:rsidR="00BA7BC6" w:rsidRDefault="00BA7BC6" w:rsidP="00BA7BC6">
      <w:pPr>
        <w:pStyle w:val="NormalWeb"/>
        <w:spacing w:before="0" w:beforeAutospacing="0" w:after="0" w:afterAutospacing="0"/>
        <w:rPr>
          <w:rFonts w:ascii="Arial" w:hAnsi="Arial" w:cs="Arial"/>
          <w:sz w:val="24"/>
          <w:szCs w:val="24"/>
        </w:rPr>
      </w:pPr>
    </w:p>
    <w:p w14:paraId="38B3F4BE" w14:textId="525A81DB" w:rsidR="000D7F77" w:rsidRPr="003B7610" w:rsidRDefault="000D7F77" w:rsidP="00BA7BC6">
      <w:pPr>
        <w:pStyle w:val="NormalWeb"/>
        <w:spacing w:before="0" w:beforeAutospacing="0" w:after="0" w:afterAutospacing="0"/>
        <w:rPr>
          <w:rFonts w:ascii="Arial" w:hAnsi="Arial" w:cs="Arial"/>
          <w:sz w:val="24"/>
          <w:szCs w:val="24"/>
        </w:rPr>
      </w:pPr>
      <w:r w:rsidRPr="003B7610">
        <w:rPr>
          <w:rFonts w:ascii="Arial" w:hAnsi="Arial" w:cs="Arial"/>
          <w:sz w:val="24"/>
          <w:szCs w:val="24"/>
        </w:rPr>
        <w:t xml:space="preserve">4. </w:t>
      </w:r>
      <w:r w:rsidRPr="003B7610">
        <w:rPr>
          <w:rFonts w:ascii="Arial" w:hAnsi="Arial" w:cs="Arial"/>
          <w:b/>
          <w:bCs/>
          <w:sz w:val="24"/>
          <w:szCs w:val="24"/>
        </w:rPr>
        <w:t>Reports and Updates</w:t>
      </w:r>
      <w:r w:rsidRPr="003B7610">
        <w:rPr>
          <w:rFonts w:ascii="Arial" w:hAnsi="Arial" w:cs="Arial"/>
          <w:sz w:val="24"/>
          <w:szCs w:val="24"/>
        </w:rPr>
        <w:t xml:space="preserve"> - including Scottish Information Commissioner, Scottish Government and CFoIS. Followed by Questions. </w:t>
      </w:r>
    </w:p>
    <w:p w14:paraId="49FEE315" w14:textId="77777777" w:rsidR="00BA7BC6" w:rsidRDefault="00BA7BC6" w:rsidP="00BA7BC6">
      <w:pPr>
        <w:pStyle w:val="NormalWeb"/>
        <w:spacing w:before="0" w:beforeAutospacing="0" w:after="0" w:afterAutospacing="0"/>
        <w:rPr>
          <w:rFonts w:ascii="Arial" w:hAnsi="Arial" w:cs="Arial"/>
          <w:b/>
          <w:bCs/>
          <w:sz w:val="24"/>
          <w:szCs w:val="24"/>
        </w:rPr>
      </w:pPr>
    </w:p>
    <w:p w14:paraId="182FC9B0" w14:textId="72DE01FB" w:rsidR="003B7610" w:rsidRPr="002958AC" w:rsidRDefault="000D7F77" w:rsidP="00BA7BC6">
      <w:pPr>
        <w:pStyle w:val="NormalWeb"/>
        <w:spacing w:before="0" w:beforeAutospacing="0" w:after="0" w:afterAutospacing="0"/>
        <w:rPr>
          <w:rFonts w:ascii="Arial" w:hAnsi="Arial" w:cs="Arial"/>
          <w:sz w:val="24"/>
          <w:szCs w:val="24"/>
        </w:rPr>
      </w:pPr>
      <w:r w:rsidRPr="003B7610">
        <w:rPr>
          <w:rFonts w:ascii="Arial" w:hAnsi="Arial" w:cs="Arial"/>
          <w:b/>
          <w:bCs/>
          <w:sz w:val="24"/>
          <w:szCs w:val="24"/>
        </w:rPr>
        <w:t>5</w:t>
      </w:r>
      <w:r w:rsidR="003B7610" w:rsidRPr="003B7610">
        <w:rPr>
          <w:rFonts w:ascii="Arial" w:hAnsi="Arial" w:cs="Arial"/>
          <w:b/>
          <w:bCs/>
          <w:sz w:val="24"/>
          <w:szCs w:val="24"/>
        </w:rPr>
        <w:t xml:space="preserve">. </w:t>
      </w:r>
      <w:r w:rsidRPr="003B7610">
        <w:rPr>
          <w:rFonts w:ascii="Arial" w:hAnsi="Arial" w:cs="Arial"/>
          <w:b/>
          <w:bCs/>
          <w:sz w:val="24"/>
          <w:szCs w:val="24"/>
        </w:rPr>
        <w:t xml:space="preserve"> </w:t>
      </w:r>
      <w:r w:rsidR="003B7610" w:rsidRPr="003B7610">
        <w:rPr>
          <w:rFonts w:ascii="Arial" w:hAnsi="Arial" w:cs="Arial"/>
          <w:b/>
          <w:bCs/>
          <w:sz w:val="24"/>
          <w:szCs w:val="24"/>
        </w:rPr>
        <w:t xml:space="preserve">What are the key issues for you?  </w:t>
      </w:r>
      <w:r w:rsidR="002958AC">
        <w:rPr>
          <w:rFonts w:ascii="Arial" w:hAnsi="Arial" w:cs="Arial"/>
          <w:b/>
          <w:bCs/>
          <w:sz w:val="24"/>
          <w:szCs w:val="24"/>
        </w:rPr>
        <w:t xml:space="preserve">- </w:t>
      </w:r>
      <w:r w:rsidR="002958AC">
        <w:rPr>
          <w:rFonts w:ascii="Arial" w:hAnsi="Arial" w:cs="Arial"/>
          <w:sz w:val="24"/>
          <w:szCs w:val="24"/>
        </w:rPr>
        <w:t>opportunity for participants to raise issues.</w:t>
      </w:r>
    </w:p>
    <w:p w14:paraId="23403FD8" w14:textId="77777777" w:rsidR="00BA7BC6" w:rsidRDefault="00BA7BC6" w:rsidP="00BA7BC6">
      <w:pPr>
        <w:pStyle w:val="NormalWeb"/>
        <w:spacing w:before="0" w:beforeAutospacing="0" w:after="0" w:afterAutospacing="0"/>
        <w:rPr>
          <w:rFonts w:ascii="Arial" w:hAnsi="Arial" w:cs="Arial"/>
          <w:b/>
          <w:bCs/>
          <w:sz w:val="24"/>
          <w:szCs w:val="24"/>
        </w:rPr>
      </w:pPr>
    </w:p>
    <w:p w14:paraId="6AC0F343" w14:textId="3D9BF62F" w:rsidR="000D7F77" w:rsidRPr="003B7610" w:rsidRDefault="003B7610" w:rsidP="00BA7BC6">
      <w:pPr>
        <w:pStyle w:val="NormalWeb"/>
        <w:spacing w:before="0" w:beforeAutospacing="0" w:after="0" w:afterAutospacing="0"/>
        <w:rPr>
          <w:rFonts w:ascii="Arial" w:hAnsi="Arial" w:cs="Arial"/>
          <w:sz w:val="24"/>
          <w:szCs w:val="24"/>
        </w:rPr>
      </w:pPr>
      <w:r w:rsidRPr="003B7610">
        <w:rPr>
          <w:rFonts w:ascii="Arial" w:hAnsi="Arial" w:cs="Arial"/>
          <w:b/>
          <w:bCs/>
          <w:sz w:val="24"/>
          <w:szCs w:val="24"/>
        </w:rPr>
        <w:t xml:space="preserve">6. </w:t>
      </w:r>
      <w:r w:rsidR="000D7F77" w:rsidRPr="003B7610">
        <w:rPr>
          <w:rFonts w:ascii="Arial" w:hAnsi="Arial" w:cs="Arial"/>
          <w:b/>
          <w:bCs/>
          <w:sz w:val="24"/>
          <w:szCs w:val="24"/>
        </w:rPr>
        <w:t>Date of next meeting</w:t>
      </w:r>
      <w:r w:rsidR="000D7F77" w:rsidRPr="003B7610">
        <w:rPr>
          <w:rFonts w:ascii="Arial" w:hAnsi="Arial" w:cs="Arial"/>
          <w:sz w:val="24"/>
          <w:szCs w:val="24"/>
        </w:rPr>
        <w:t xml:space="preserve"> </w:t>
      </w:r>
    </w:p>
    <w:p w14:paraId="66EA17B2" w14:textId="77777777" w:rsidR="00BA7BC6" w:rsidRDefault="00BA7BC6" w:rsidP="00BA7BC6">
      <w:pPr>
        <w:pStyle w:val="NormalWeb"/>
        <w:spacing w:before="0" w:beforeAutospacing="0" w:after="0" w:afterAutospacing="0"/>
        <w:rPr>
          <w:rFonts w:ascii="Arial" w:hAnsi="Arial" w:cs="Arial"/>
          <w:b/>
          <w:bCs/>
          <w:sz w:val="24"/>
          <w:szCs w:val="24"/>
        </w:rPr>
      </w:pPr>
    </w:p>
    <w:p w14:paraId="0741542B" w14:textId="59B098FD" w:rsidR="000D7F77" w:rsidRPr="003B7610" w:rsidRDefault="003B7610" w:rsidP="00BA7BC6">
      <w:pPr>
        <w:pStyle w:val="NormalWeb"/>
        <w:spacing w:before="0" w:beforeAutospacing="0" w:after="0" w:afterAutospacing="0"/>
        <w:rPr>
          <w:rFonts w:ascii="Arial" w:hAnsi="Arial" w:cs="Arial"/>
          <w:sz w:val="24"/>
          <w:szCs w:val="24"/>
        </w:rPr>
      </w:pPr>
      <w:r w:rsidRPr="003B7610">
        <w:rPr>
          <w:rFonts w:ascii="Arial" w:hAnsi="Arial" w:cs="Arial"/>
          <w:b/>
          <w:bCs/>
          <w:sz w:val="24"/>
          <w:szCs w:val="24"/>
        </w:rPr>
        <w:t>7</w:t>
      </w:r>
      <w:r w:rsidR="000D7F77" w:rsidRPr="003B7610">
        <w:rPr>
          <w:rFonts w:ascii="Arial" w:hAnsi="Arial" w:cs="Arial"/>
          <w:b/>
          <w:bCs/>
          <w:sz w:val="24"/>
          <w:szCs w:val="24"/>
        </w:rPr>
        <w:t>.</w:t>
      </w:r>
      <w:r w:rsidR="000D7F77" w:rsidRPr="003B7610">
        <w:rPr>
          <w:rFonts w:ascii="Arial" w:hAnsi="Arial" w:cs="Arial"/>
          <w:sz w:val="24"/>
          <w:szCs w:val="24"/>
        </w:rPr>
        <w:t xml:space="preserve"> </w:t>
      </w:r>
      <w:r w:rsidR="000D7F77" w:rsidRPr="003B7610">
        <w:rPr>
          <w:rFonts w:ascii="Arial" w:hAnsi="Arial" w:cs="Arial"/>
          <w:b/>
          <w:bCs/>
          <w:sz w:val="24"/>
          <w:szCs w:val="24"/>
        </w:rPr>
        <w:t>AOCB</w:t>
      </w:r>
    </w:p>
    <w:p w14:paraId="2ACB70BC" w14:textId="77777777" w:rsidR="00BA7BC6" w:rsidRDefault="00BA7BC6" w:rsidP="00BA7BC6">
      <w:pPr>
        <w:pStyle w:val="NormalWeb"/>
        <w:spacing w:before="0" w:beforeAutospacing="0" w:after="0" w:afterAutospacing="0"/>
        <w:rPr>
          <w:rStyle w:val="Strong"/>
          <w:rFonts w:ascii="Arial" w:hAnsi="Arial" w:cs="Arial"/>
          <w:sz w:val="24"/>
          <w:szCs w:val="24"/>
        </w:rPr>
      </w:pPr>
    </w:p>
    <w:p w14:paraId="7046AEA4" w14:textId="020F94C8" w:rsidR="000D7F77" w:rsidRPr="003B7610" w:rsidRDefault="000D7F77" w:rsidP="00BA7BC6">
      <w:pPr>
        <w:pStyle w:val="NormalWeb"/>
        <w:spacing w:before="0" w:beforeAutospacing="0" w:after="0" w:afterAutospacing="0"/>
        <w:rPr>
          <w:rFonts w:ascii="Arial" w:hAnsi="Arial" w:cs="Arial"/>
          <w:sz w:val="24"/>
          <w:szCs w:val="24"/>
        </w:rPr>
      </w:pPr>
      <w:r w:rsidRPr="003B7610">
        <w:rPr>
          <w:rStyle w:val="Strong"/>
          <w:rFonts w:ascii="Arial" w:hAnsi="Arial" w:cs="Arial"/>
          <w:sz w:val="24"/>
          <w:szCs w:val="24"/>
        </w:rPr>
        <w:t xml:space="preserve">8. Closing and Thanks </w:t>
      </w:r>
    </w:p>
    <w:p w14:paraId="201934E9" w14:textId="77777777" w:rsidR="00BA7BC6" w:rsidRDefault="00BA7BC6" w:rsidP="00BA7BC6">
      <w:pPr>
        <w:pStyle w:val="NormalWeb"/>
        <w:spacing w:before="0" w:beforeAutospacing="0" w:after="0" w:afterAutospacing="0"/>
        <w:rPr>
          <w:rStyle w:val="Strong"/>
          <w:rFonts w:ascii="Arial" w:hAnsi="Arial" w:cs="Arial"/>
          <w:sz w:val="24"/>
          <w:szCs w:val="24"/>
        </w:rPr>
      </w:pPr>
    </w:p>
    <w:p w14:paraId="0907426F" w14:textId="3D973657" w:rsidR="00935439" w:rsidRPr="00522FAD" w:rsidRDefault="000D7F77" w:rsidP="00BA7BC6">
      <w:pPr>
        <w:pStyle w:val="NormalWeb"/>
        <w:spacing w:before="0" w:beforeAutospacing="0" w:after="0" w:afterAutospacing="0"/>
        <w:rPr>
          <w:rFonts w:ascii="Arial" w:hAnsi="Arial" w:cs="Arial"/>
          <w:sz w:val="24"/>
          <w:szCs w:val="24"/>
        </w:rPr>
      </w:pPr>
      <w:r w:rsidRPr="00522FAD">
        <w:rPr>
          <w:rStyle w:val="Strong"/>
          <w:rFonts w:ascii="Arial" w:hAnsi="Arial" w:cs="Arial"/>
          <w:sz w:val="24"/>
          <w:szCs w:val="24"/>
        </w:rPr>
        <w:t xml:space="preserve">About CFoIS </w:t>
      </w:r>
      <w:r w:rsidRPr="00522FAD">
        <w:rPr>
          <w:rFonts w:ascii="Arial" w:hAnsi="Arial" w:cs="Arial"/>
          <w:sz w:val="24"/>
          <w:szCs w:val="24"/>
        </w:rPr>
        <w:t xml:space="preserve">The Campaign for Freedom of Information in Scotland (CFoIS) was established in 1984 to improve public access to official information, to secure the legal right to access information and to enforce that right. </w:t>
      </w:r>
      <w:r w:rsidR="00523494" w:rsidRPr="00522FAD">
        <w:rPr>
          <w:rFonts w:ascii="Arial" w:hAnsi="Arial" w:cs="Arial"/>
          <w:sz w:val="24"/>
          <w:szCs w:val="24"/>
        </w:rPr>
        <w:t xml:space="preserve">The initiative came from the Scottish Consumer Council. </w:t>
      </w:r>
      <w:r w:rsidRPr="00522FAD">
        <w:rPr>
          <w:rFonts w:ascii="Arial" w:hAnsi="Arial" w:cs="Arial"/>
          <w:sz w:val="24"/>
          <w:szCs w:val="24"/>
        </w:rPr>
        <w:t xml:space="preserve">In 2021, CFoIS became a SCIO number SC051263. CFoIS believe in the right of people to find out about how they are governed and how their services are delivered. CFoIS organises SPIF for civil society, the public and private sectors. For further information go to </w:t>
      </w:r>
      <w:hyperlink r:id="rId11" w:history="1">
        <w:r w:rsidRPr="00522FAD">
          <w:rPr>
            <w:rStyle w:val="Hyperlink"/>
            <w:rFonts w:ascii="Arial" w:hAnsi="Arial" w:cs="Arial"/>
            <w:sz w:val="24"/>
            <w:szCs w:val="24"/>
          </w:rPr>
          <w:t>CFoIS website</w:t>
        </w:r>
      </w:hyperlink>
      <w:r w:rsidRPr="00522FAD">
        <w:rPr>
          <w:rFonts w:ascii="Arial" w:hAnsi="Arial" w:cs="Arial"/>
          <w:sz w:val="24"/>
          <w:szCs w:val="24"/>
        </w:rPr>
        <w:t xml:space="preserve"> info@cfois.scot @CFoIScot </w:t>
      </w:r>
      <w:r w:rsidR="000B333D" w:rsidRPr="00522FAD">
        <w:rPr>
          <w:rFonts w:ascii="Arial" w:hAnsi="Arial" w:cs="Arial"/>
          <w:sz w:val="24"/>
          <w:szCs w:val="24"/>
        </w:rPr>
        <w:t xml:space="preserve"> </w:t>
      </w:r>
    </w:p>
    <w:p w14:paraId="6D0C833E" w14:textId="1413C0FC" w:rsidR="000C17DC" w:rsidRPr="00522FAD" w:rsidRDefault="000C17DC" w:rsidP="00BA7BC6">
      <w:pPr>
        <w:pStyle w:val="NormalWeb"/>
        <w:spacing w:before="0" w:beforeAutospacing="0" w:after="0" w:afterAutospacing="0"/>
        <w:rPr>
          <w:rFonts w:ascii="Arial" w:hAnsi="Arial" w:cs="Arial"/>
          <w:b/>
          <w:bCs/>
          <w:sz w:val="24"/>
          <w:szCs w:val="24"/>
        </w:rPr>
      </w:pPr>
    </w:p>
    <w:p w14:paraId="54DF46E8" w14:textId="66A67ECC" w:rsidR="000C17DC" w:rsidRPr="000C17DC" w:rsidRDefault="000C17DC" w:rsidP="00BA7BC6">
      <w:pPr>
        <w:pStyle w:val="NormalWeb"/>
        <w:spacing w:before="0" w:beforeAutospacing="0" w:after="0" w:afterAutospacing="0"/>
        <w:rPr>
          <w:rFonts w:ascii="Arial" w:hAnsi="Arial" w:cs="Arial"/>
          <w:b/>
          <w:bCs/>
          <w:sz w:val="24"/>
          <w:szCs w:val="24"/>
        </w:rPr>
      </w:pPr>
    </w:p>
    <w:sectPr w:rsidR="000C17DC" w:rsidRPr="000C17DC">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9B642" w14:textId="77777777" w:rsidR="00D236F3" w:rsidRDefault="00D236F3" w:rsidP="00AD59E4">
      <w:r>
        <w:separator/>
      </w:r>
    </w:p>
  </w:endnote>
  <w:endnote w:type="continuationSeparator" w:id="0">
    <w:p w14:paraId="207A6C22" w14:textId="77777777" w:rsidR="00D236F3" w:rsidRDefault="00D236F3" w:rsidP="00AD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925659"/>
      <w:docPartObj>
        <w:docPartGallery w:val="Page Numbers (Bottom of Page)"/>
        <w:docPartUnique/>
      </w:docPartObj>
    </w:sdtPr>
    <w:sdtEndPr>
      <w:rPr>
        <w:noProof/>
      </w:rPr>
    </w:sdtEndPr>
    <w:sdtContent>
      <w:p w14:paraId="23BC3689" w14:textId="3515AEF4" w:rsidR="00D76D9D" w:rsidRDefault="00D76D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CDE260" w14:textId="77777777" w:rsidR="00D76D9D" w:rsidRDefault="00D76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11723" w14:textId="77777777" w:rsidR="00D236F3" w:rsidRDefault="00D236F3" w:rsidP="00AD59E4">
      <w:r>
        <w:separator/>
      </w:r>
    </w:p>
  </w:footnote>
  <w:footnote w:type="continuationSeparator" w:id="0">
    <w:p w14:paraId="34632F01" w14:textId="77777777" w:rsidR="00D236F3" w:rsidRDefault="00D236F3" w:rsidP="00AD59E4">
      <w:r>
        <w:continuationSeparator/>
      </w:r>
    </w:p>
  </w:footnote>
  <w:footnote w:id="1">
    <w:p w14:paraId="26C14C22" w14:textId="77777777" w:rsidR="000B333D" w:rsidRDefault="000B333D" w:rsidP="000B333D">
      <w:pPr>
        <w:pStyle w:val="FootnoteText"/>
      </w:pPr>
      <w:r>
        <w:rPr>
          <w:rStyle w:val="FootnoteReference"/>
        </w:rPr>
        <w:footnoteRef/>
      </w:r>
      <w:r>
        <w:t xml:space="preserve"> </w:t>
      </w:r>
      <w:hyperlink r:id="rId1" w:history="1">
        <w:r>
          <w:rPr>
            <w:rStyle w:val="Hyperlink"/>
          </w:rPr>
          <w:t>Guide to information published by the Scottish Government - gov.scot (www.gov.scot)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B235E"/>
    <w:multiLevelType w:val="multilevel"/>
    <w:tmpl w:val="2CB2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8A56A5"/>
    <w:multiLevelType w:val="hybridMultilevel"/>
    <w:tmpl w:val="9AF40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606BC"/>
    <w:multiLevelType w:val="hybridMultilevel"/>
    <w:tmpl w:val="271CA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33A8C"/>
    <w:multiLevelType w:val="hybridMultilevel"/>
    <w:tmpl w:val="98547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596076"/>
    <w:multiLevelType w:val="hybridMultilevel"/>
    <w:tmpl w:val="9BB0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6B12A0"/>
    <w:multiLevelType w:val="hybridMultilevel"/>
    <w:tmpl w:val="6D4A2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407A70"/>
    <w:multiLevelType w:val="hybridMultilevel"/>
    <w:tmpl w:val="F9DCF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D93ECA"/>
    <w:multiLevelType w:val="hybridMultilevel"/>
    <w:tmpl w:val="12324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4C1E3D"/>
    <w:multiLevelType w:val="hybridMultilevel"/>
    <w:tmpl w:val="7B9A5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536FCE"/>
    <w:multiLevelType w:val="hybridMultilevel"/>
    <w:tmpl w:val="19C63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D413E5"/>
    <w:multiLevelType w:val="hybridMultilevel"/>
    <w:tmpl w:val="E900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8F23AE"/>
    <w:multiLevelType w:val="hybridMultilevel"/>
    <w:tmpl w:val="07EE7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286921">
    <w:abstractNumId w:val="7"/>
  </w:num>
  <w:num w:numId="2" w16cid:durableId="1264530464">
    <w:abstractNumId w:val="1"/>
  </w:num>
  <w:num w:numId="3" w16cid:durableId="1834100287">
    <w:abstractNumId w:val="8"/>
  </w:num>
  <w:num w:numId="4" w16cid:durableId="481124544">
    <w:abstractNumId w:val="9"/>
  </w:num>
  <w:num w:numId="5" w16cid:durableId="483276233">
    <w:abstractNumId w:val="6"/>
  </w:num>
  <w:num w:numId="6" w16cid:durableId="1242329543">
    <w:abstractNumId w:val="0"/>
  </w:num>
  <w:num w:numId="7" w16cid:durableId="1019233635">
    <w:abstractNumId w:val="2"/>
  </w:num>
  <w:num w:numId="8" w16cid:durableId="147475371">
    <w:abstractNumId w:val="4"/>
  </w:num>
  <w:num w:numId="9" w16cid:durableId="207225251">
    <w:abstractNumId w:val="10"/>
  </w:num>
  <w:num w:numId="10" w16cid:durableId="1314718964">
    <w:abstractNumId w:val="3"/>
  </w:num>
  <w:num w:numId="11" w16cid:durableId="1091513351">
    <w:abstractNumId w:val="5"/>
  </w:num>
  <w:num w:numId="12" w16cid:durableId="7007137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C31"/>
    <w:rsid w:val="000452ED"/>
    <w:rsid w:val="000B2D67"/>
    <w:rsid w:val="000B333D"/>
    <w:rsid w:val="000C17DC"/>
    <w:rsid w:val="000D332D"/>
    <w:rsid w:val="000D7F77"/>
    <w:rsid w:val="001035C2"/>
    <w:rsid w:val="00136ACE"/>
    <w:rsid w:val="00187651"/>
    <w:rsid w:val="001F73C5"/>
    <w:rsid w:val="00257C31"/>
    <w:rsid w:val="0026279C"/>
    <w:rsid w:val="002808F8"/>
    <w:rsid w:val="00283668"/>
    <w:rsid w:val="002958AC"/>
    <w:rsid w:val="002A3742"/>
    <w:rsid w:val="002B60FC"/>
    <w:rsid w:val="002D0A73"/>
    <w:rsid w:val="00322942"/>
    <w:rsid w:val="00337D04"/>
    <w:rsid w:val="003469AB"/>
    <w:rsid w:val="00371BD3"/>
    <w:rsid w:val="003B7610"/>
    <w:rsid w:val="003C368E"/>
    <w:rsid w:val="003C7A0E"/>
    <w:rsid w:val="00404BA1"/>
    <w:rsid w:val="00411A3B"/>
    <w:rsid w:val="00411A55"/>
    <w:rsid w:val="0041761A"/>
    <w:rsid w:val="00467482"/>
    <w:rsid w:val="00475D5E"/>
    <w:rsid w:val="00490A59"/>
    <w:rsid w:val="004E0081"/>
    <w:rsid w:val="00506A5A"/>
    <w:rsid w:val="00510A60"/>
    <w:rsid w:val="00522FAD"/>
    <w:rsid w:val="00523494"/>
    <w:rsid w:val="0053624C"/>
    <w:rsid w:val="00541F2E"/>
    <w:rsid w:val="00574FD0"/>
    <w:rsid w:val="00582126"/>
    <w:rsid w:val="00587EAD"/>
    <w:rsid w:val="00596D64"/>
    <w:rsid w:val="006141CF"/>
    <w:rsid w:val="00626778"/>
    <w:rsid w:val="00676424"/>
    <w:rsid w:val="00693856"/>
    <w:rsid w:val="006F3A5B"/>
    <w:rsid w:val="006F4B8C"/>
    <w:rsid w:val="007075AE"/>
    <w:rsid w:val="00737B30"/>
    <w:rsid w:val="007853D4"/>
    <w:rsid w:val="00791299"/>
    <w:rsid w:val="007C61CD"/>
    <w:rsid w:val="007E192A"/>
    <w:rsid w:val="0080259C"/>
    <w:rsid w:val="00853683"/>
    <w:rsid w:val="00884C57"/>
    <w:rsid w:val="008B39B3"/>
    <w:rsid w:val="008C250B"/>
    <w:rsid w:val="008C5112"/>
    <w:rsid w:val="008E565E"/>
    <w:rsid w:val="008E69D6"/>
    <w:rsid w:val="00935439"/>
    <w:rsid w:val="009A39B9"/>
    <w:rsid w:val="00A0277D"/>
    <w:rsid w:val="00A06D9E"/>
    <w:rsid w:val="00A22E2A"/>
    <w:rsid w:val="00A4030F"/>
    <w:rsid w:val="00A70A7B"/>
    <w:rsid w:val="00A722C9"/>
    <w:rsid w:val="00AA4ADC"/>
    <w:rsid w:val="00AB6451"/>
    <w:rsid w:val="00AD195A"/>
    <w:rsid w:val="00AD59E4"/>
    <w:rsid w:val="00B15EDC"/>
    <w:rsid w:val="00B70B85"/>
    <w:rsid w:val="00BA336F"/>
    <w:rsid w:val="00BA7BC6"/>
    <w:rsid w:val="00BC44C6"/>
    <w:rsid w:val="00BC7DAE"/>
    <w:rsid w:val="00C23FEC"/>
    <w:rsid w:val="00C57CD2"/>
    <w:rsid w:val="00D00225"/>
    <w:rsid w:val="00D21930"/>
    <w:rsid w:val="00D236F3"/>
    <w:rsid w:val="00D3768B"/>
    <w:rsid w:val="00D76D9D"/>
    <w:rsid w:val="00DD45CD"/>
    <w:rsid w:val="00DD5506"/>
    <w:rsid w:val="00E01EAF"/>
    <w:rsid w:val="00E23C9D"/>
    <w:rsid w:val="00E92367"/>
    <w:rsid w:val="00FA09EC"/>
    <w:rsid w:val="00FA1EC2"/>
    <w:rsid w:val="00FD4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C9833"/>
  <w15:chartTrackingRefBased/>
  <w15:docId w15:val="{0033E1B5-A406-42A6-B865-04D9A6AE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7C31"/>
    <w:pPr>
      <w:spacing w:before="100" w:beforeAutospacing="1" w:after="100" w:afterAutospacing="1"/>
    </w:pPr>
    <w:rPr>
      <w:rFonts w:ascii="Calibri" w:eastAsiaTheme="minorEastAsia" w:hAnsi="Calibri" w:cs="Calibri"/>
      <w:sz w:val="22"/>
      <w:szCs w:val="22"/>
      <w:lang w:eastAsia="en-GB"/>
    </w:rPr>
  </w:style>
  <w:style w:type="character" w:styleId="Strong">
    <w:name w:val="Strong"/>
    <w:basedOn w:val="DefaultParagraphFont"/>
    <w:uiPriority w:val="22"/>
    <w:qFormat/>
    <w:rsid w:val="00257C31"/>
    <w:rPr>
      <w:b/>
      <w:bCs/>
    </w:rPr>
  </w:style>
  <w:style w:type="character" w:styleId="Hyperlink">
    <w:name w:val="Hyperlink"/>
    <w:basedOn w:val="DefaultParagraphFont"/>
    <w:uiPriority w:val="99"/>
    <w:unhideWhenUsed/>
    <w:rsid w:val="00935439"/>
    <w:rPr>
      <w:color w:val="0000FF"/>
      <w:u w:val="single"/>
    </w:rPr>
  </w:style>
  <w:style w:type="character" w:customStyle="1" w:styleId="DefaultFontHxMailStyle">
    <w:name w:val="Default Font HxMail Style"/>
    <w:basedOn w:val="DefaultParagraphFont"/>
    <w:rsid w:val="00136ACE"/>
    <w:rPr>
      <w:rFonts w:ascii="Arial" w:hAnsi="Arial" w:cs="Arial" w:hint="default"/>
      <w:b w:val="0"/>
      <w:bCs w:val="0"/>
      <w:i w:val="0"/>
      <w:iCs w:val="0"/>
      <w:strike w:val="0"/>
      <w:dstrike w:val="0"/>
      <w:color w:val="auto"/>
      <w:u w:val="none"/>
      <w:effect w:val="none"/>
    </w:rPr>
  </w:style>
  <w:style w:type="paragraph" w:styleId="ListParagraph">
    <w:name w:val="List Paragraph"/>
    <w:basedOn w:val="Normal"/>
    <w:uiPriority w:val="34"/>
    <w:qFormat/>
    <w:rsid w:val="00136ACE"/>
    <w:pPr>
      <w:ind w:left="720"/>
      <w:contextualSpacing/>
    </w:pPr>
  </w:style>
  <w:style w:type="character" w:styleId="UnresolvedMention">
    <w:name w:val="Unresolved Mention"/>
    <w:basedOn w:val="DefaultParagraphFont"/>
    <w:uiPriority w:val="99"/>
    <w:semiHidden/>
    <w:unhideWhenUsed/>
    <w:rsid w:val="003469AB"/>
    <w:rPr>
      <w:color w:val="605E5C"/>
      <w:shd w:val="clear" w:color="auto" w:fill="E1DFDD"/>
    </w:rPr>
  </w:style>
  <w:style w:type="paragraph" w:styleId="FootnoteText">
    <w:name w:val="footnote text"/>
    <w:basedOn w:val="Normal"/>
    <w:link w:val="FootnoteTextChar"/>
    <w:uiPriority w:val="99"/>
    <w:semiHidden/>
    <w:unhideWhenUsed/>
    <w:rsid w:val="00AD59E4"/>
    <w:rPr>
      <w:sz w:val="20"/>
      <w:szCs w:val="20"/>
    </w:rPr>
  </w:style>
  <w:style w:type="character" w:customStyle="1" w:styleId="FootnoteTextChar">
    <w:name w:val="Footnote Text Char"/>
    <w:basedOn w:val="DefaultParagraphFont"/>
    <w:link w:val="FootnoteText"/>
    <w:uiPriority w:val="99"/>
    <w:semiHidden/>
    <w:rsid w:val="00AD59E4"/>
    <w:rPr>
      <w:sz w:val="20"/>
      <w:szCs w:val="20"/>
    </w:rPr>
  </w:style>
  <w:style w:type="character" w:styleId="FootnoteReference">
    <w:name w:val="footnote reference"/>
    <w:basedOn w:val="DefaultParagraphFont"/>
    <w:uiPriority w:val="99"/>
    <w:semiHidden/>
    <w:unhideWhenUsed/>
    <w:rsid w:val="00AD59E4"/>
    <w:rPr>
      <w:vertAlign w:val="superscript"/>
    </w:rPr>
  </w:style>
  <w:style w:type="paragraph" w:styleId="Header">
    <w:name w:val="header"/>
    <w:basedOn w:val="Normal"/>
    <w:link w:val="HeaderChar"/>
    <w:uiPriority w:val="99"/>
    <w:unhideWhenUsed/>
    <w:rsid w:val="00D76D9D"/>
    <w:pPr>
      <w:tabs>
        <w:tab w:val="center" w:pos="4513"/>
        <w:tab w:val="right" w:pos="9026"/>
      </w:tabs>
    </w:pPr>
  </w:style>
  <w:style w:type="character" w:customStyle="1" w:styleId="HeaderChar">
    <w:name w:val="Header Char"/>
    <w:basedOn w:val="DefaultParagraphFont"/>
    <w:link w:val="Header"/>
    <w:uiPriority w:val="99"/>
    <w:rsid w:val="00D76D9D"/>
  </w:style>
  <w:style w:type="paragraph" w:styleId="Footer">
    <w:name w:val="footer"/>
    <w:basedOn w:val="Normal"/>
    <w:link w:val="FooterChar"/>
    <w:uiPriority w:val="99"/>
    <w:unhideWhenUsed/>
    <w:rsid w:val="00D76D9D"/>
    <w:pPr>
      <w:tabs>
        <w:tab w:val="center" w:pos="4513"/>
        <w:tab w:val="right" w:pos="9026"/>
      </w:tabs>
    </w:pPr>
  </w:style>
  <w:style w:type="character" w:customStyle="1" w:styleId="FooterChar">
    <w:name w:val="Footer Char"/>
    <w:basedOn w:val="DefaultParagraphFont"/>
    <w:link w:val="Footer"/>
    <w:uiPriority w:val="99"/>
    <w:rsid w:val="00D76D9D"/>
  </w:style>
  <w:style w:type="character" w:styleId="Emphasis">
    <w:name w:val="Emphasis"/>
    <w:basedOn w:val="DefaultParagraphFont"/>
    <w:uiPriority w:val="20"/>
    <w:qFormat/>
    <w:rsid w:val="00C57CD2"/>
    <w:rPr>
      <w:i/>
      <w:iCs/>
    </w:rPr>
  </w:style>
  <w:style w:type="paragraph" w:customStyle="1" w:styleId="xmsonormal">
    <w:name w:val="x_msonormal"/>
    <w:basedOn w:val="Normal"/>
    <w:rsid w:val="003C7A0E"/>
    <w:rPr>
      <w:rFonts w:ascii="Calibri" w:eastAsiaTheme="minorEastAsia" w:hAnsi="Calibri" w:cs="Calibri"/>
      <w:sz w:val="22"/>
      <w:szCs w:val="22"/>
      <w:lang w:eastAsia="en-GB"/>
    </w:rPr>
  </w:style>
  <w:style w:type="character" w:styleId="FollowedHyperlink">
    <w:name w:val="FollowedHyperlink"/>
    <w:basedOn w:val="DefaultParagraphFont"/>
    <w:uiPriority w:val="99"/>
    <w:semiHidden/>
    <w:unhideWhenUsed/>
    <w:rsid w:val="00467482"/>
    <w:rPr>
      <w:color w:val="954F72" w:themeColor="followedHyperlink"/>
      <w:u w:val="single"/>
    </w:rPr>
  </w:style>
  <w:style w:type="character" w:customStyle="1" w:styleId="contentpasted0">
    <w:name w:val="contentpasted0"/>
    <w:basedOn w:val="DefaultParagraphFont"/>
    <w:rsid w:val="00FA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1102">
      <w:bodyDiv w:val="1"/>
      <w:marLeft w:val="0"/>
      <w:marRight w:val="0"/>
      <w:marTop w:val="0"/>
      <w:marBottom w:val="0"/>
      <w:divBdr>
        <w:top w:val="none" w:sz="0" w:space="0" w:color="auto"/>
        <w:left w:val="none" w:sz="0" w:space="0" w:color="auto"/>
        <w:bottom w:val="none" w:sz="0" w:space="0" w:color="auto"/>
        <w:right w:val="none" w:sz="0" w:space="0" w:color="auto"/>
      </w:divBdr>
    </w:div>
    <w:div w:id="128087876">
      <w:bodyDiv w:val="1"/>
      <w:marLeft w:val="0"/>
      <w:marRight w:val="0"/>
      <w:marTop w:val="0"/>
      <w:marBottom w:val="0"/>
      <w:divBdr>
        <w:top w:val="none" w:sz="0" w:space="0" w:color="auto"/>
        <w:left w:val="none" w:sz="0" w:space="0" w:color="auto"/>
        <w:bottom w:val="none" w:sz="0" w:space="0" w:color="auto"/>
        <w:right w:val="none" w:sz="0" w:space="0" w:color="auto"/>
      </w:divBdr>
    </w:div>
    <w:div w:id="164977188">
      <w:bodyDiv w:val="1"/>
      <w:marLeft w:val="0"/>
      <w:marRight w:val="0"/>
      <w:marTop w:val="0"/>
      <w:marBottom w:val="0"/>
      <w:divBdr>
        <w:top w:val="none" w:sz="0" w:space="0" w:color="auto"/>
        <w:left w:val="none" w:sz="0" w:space="0" w:color="auto"/>
        <w:bottom w:val="none" w:sz="0" w:space="0" w:color="auto"/>
        <w:right w:val="none" w:sz="0" w:space="0" w:color="auto"/>
      </w:divBdr>
    </w:div>
    <w:div w:id="216013847">
      <w:bodyDiv w:val="1"/>
      <w:marLeft w:val="0"/>
      <w:marRight w:val="0"/>
      <w:marTop w:val="0"/>
      <w:marBottom w:val="0"/>
      <w:divBdr>
        <w:top w:val="none" w:sz="0" w:space="0" w:color="auto"/>
        <w:left w:val="none" w:sz="0" w:space="0" w:color="auto"/>
        <w:bottom w:val="none" w:sz="0" w:space="0" w:color="auto"/>
        <w:right w:val="none" w:sz="0" w:space="0" w:color="auto"/>
      </w:divBdr>
    </w:div>
    <w:div w:id="376439778">
      <w:bodyDiv w:val="1"/>
      <w:marLeft w:val="0"/>
      <w:marRight w:val="0"/>
      <w:marTop w:val="0"/>
      <w:marBottom w:val="0"/>
      <w:divBdr>
        <w:top w:val="none" w:sz="0" w:space="0" w:color="auto"/>
        <w:left w:val="none" w:sz="0" w:space="0" w:color="auto"/>
        <w:bottom w:val="none" w:sz="0" w:space="0" w:color="auto"/>
        <w:right w:val="none" w:sz="0" w:space="0" w:color="auto"/>
      </w:divBdr>
    </w:div>
    <w:div w:id="650645078">
      <w:bodyDiv w:val="1"/>
      <w:marLeft w:val="0"/>
      <w:marRight w:val="0"/>
      <w:marTop w:val="0"/>
      <w:marBottom w:val="0"/>
      <w:divBdr>
        <w:top w:val="none" w:sz="0" w:space="0" w:color="auto"/>
        <w:left w:val="none" w:sz="0" w:space="0" w:color="auto"/>
        <w:bottom w:val="none" w:sz="0" w:space="0" w:color="auto"/>
        <w:right w:val="none" w:sz="0" w:space="0" w:color="auto"/>
      </w:divBdr>
    </w:div>
    <w:div w:id="760838846">
      <w:bodyDiv w:val="1"/>
      <w:marLeft w:val="0"/>
      <w:marRight w:val="0"/>
      <w:marTop w:val="0"/>
      <w:marBottom w:val="0"/>
      <w:divBdr>
        <w:top w:val="none" w:sz="0" w:space="0" w:color="auto"/>
        <w:left w:val="none" w:sz="0" w:space="0" w:color="auto"/>
        <w:bottom w:val="none" w:sz="0" w:space="0" w:color="auto"/>
        <w:right w:val="none" w:sz="0" w:space="0" w:color="auto"/>
      </w:divBdr>
    </w:div>
    <w:div w:id="796290009">
      <w:bodyDiv w:val="1"/>
      <w:marLeft w:val="0"/>
      <w:marRight w:val="0"/>
      <w:marTop w:val="0"/>
      <w:marBottom w:val="0"/>
      <w:divBdr>
        <w:top w:val="none" w:sz="0" w:space="0" w:color="auto"/>
        <w:left w:val="none" w:sz="0" w:space="0" w:color="auto"/>
        <w:bottom w:val="none" w:sz="0" w:space="0" w:color="auto"/>
        <w:right w:val="none" w:sz="0" w:space="0" w:color="auto"/>
      </w:divBdr>
    </w:div>
    <w:div w:id="1013727896">
      <w:bodyDiv w:val="1"/>
      <w:marLeft w:val="0"/>
      <w:marRight w:val="0"/>
      <w:marTop w:val="0"/>
      <w:marBottom w:val="0"/>
      <w:divBdr>
        <w:top w:val="none" w:sz="0" w:space="0" w:color="auto"/>
        <w:left w:val="none" w:sz="0" w:space="0" w:color="auto"/>
        <w:bottom w:val="none" w:sz="0" w:space="0" w:color="auto"/>
        <w:right w:val="none" w:sz="0" w:space="0" w:color="auto"/>
      </w:divBdr>
    </w:div>
    <w:div w:id="1021592703">
      <w:bodyDiv w:val="1"/>
      <w:marLeft w:val="0"/>
      <w:marRight w:val="0"/>
      <w:marTop w:val="0"/>
      <w:marBottom w:val="0"/>
      <w:divBdr>
        <w:top w:val="none" w:sz="0" w:space="0" w:color="auto"/>
        <w:left w:val="none" w:sz="0" w:space="0" w:color="auto"/>
        <w:bottom w:val="none" w:sz="0" w:space="0" w:color="auto"/>
        <w:right w:val="none" w:sz="0" w:space="0" w:color="auto"/>
      </w:divBdr>
    </w:div>
    <w:div w:id="1231229308">
      <w:bodyDiv w:val="1"/>
      <w:marLeft w:val="0"/>
      <w:marRight w:val="0"/>
      <w:marTop w:val="0"/>
      <w:marBottom w:val="0"/>
      <w:divBdr>
        <w:top w:val="none" w:sz="0" w:space="0" w:color="auto"/>
        <w:left w:val="none" w:sz="0" w:space="0" w:color="auto"/>
        <w:bottom w:val="none" w:sz="0" w:space="0" w:color="auto"/>
        <w:right w:val="none" w:sz="0" w:space="0" w:color="auto"/>
      </w:divBdr>
    </w:div>
    <w:div w:id="1289624207">
      <w:bodyDiv w:val="1"/>
      <w:marLeft w:val="0"/>
      <w:marRight w:val="0"/>
      <w:marTop w:val="0"/>
      <w:marBottom w:val="0"/>
      <w:divBdr>
        <w:top w:val="none" w:sz="0" w:space="0" w:color="auto"/>
        <w:left w:val="none" w:sz="0" w:space="0" w:color="auto"/>
        <w:bottom w:val="none" w:sz="0" w:space="0" w:color="auto"/>
        <w:right w:val="none" w:sz="0" w:space="0" w:color="auto"/>
      </w:divBdr>
    </w:div>
    <w:div w:id="1613854965">
      <w:bodyDiv w:val="1"/>
      <w:marLeft w:val="0"/>
      <w:marRight w:val="0"/>
      <w:marTop w:val="0"/>
      <w:marBottom w:val="0"/>
      <w:divBdr>
        <w:top w:val="none" w:sz="0" w:space="0" w:color="auto"/>
        <w:left w:val="none" w:sz="0" w:space="0" w:color="auto"/>
        <w:bottom w:val="none" w:sz="0" w:space="0" w:color="auto"/>
        <w:right w:val="none" w:sz="0" w:space="0" w:color="auto"/>
      </w:divBdr>
    </w:div>
    <w:div w:id="1790202164">
      <w:bodyDiv w:val="1"/>
      <w:marLeft w:val="0"/>
      <w:marRight w:val="0"/>
      <w:marTop w:val="0"/>
      <w:marBottom w:val="0"/>
      <w:divBdr>
        <w:top w:val="none" w:sz="0" w:space="0" w:color="auto"/>
        <w:left w:val="none" w:sz="0" w:space="0" w:color="auto"/>
        <w:bottom w:val="none" w:sz="0" w:space="0" w:color="auto"/>
        <w:right w:val="none" w:sz="0" w:space="0" w:color="auto"/>
      </w:divBdr>
    </w:div>
    <w:div w:id="184562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fois.scot/" TargetMode="External"/><Relationship Id="rId5" Type="http://schemas.openxmlformats.org/officeDocument/2006/relationships/webSettings" Target="webSettings.xml"/><Relationship Id="rId10" Type="http://schemas.openxmlformats.org/officeDocument/2006/relationships/hyperlink" Target="https://www.gov.scot/publications/access-information-rights-scotland-consultation/documents/" TargetMode="External"/><Relationship Id="rId4" Type="http://schemas.openxmlformats.org/officeDocument/2006/relationships/settings" Target="settings.xml"/><Relationship Id="rId9" Type="http://schemas.openxmlformats.org/officeDocument/2006/relationships/hyperlink" Target="https://www.parliament.scot/bills-and-laws/proposals-for-bills/proposed-freedom-of-information-scotland-bil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scot/publications/guide-to-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12E1A-42A2-4A05-97F9-5657F0B4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Ewart</dc:creator>
  <cp:keywords/>
  <dc:description/>
  <cp:lastModifiedBy>Carole Ewart</cp:lastModifiedBy>
  <cp:revision>2</cp:revision>
  <dcterms:created xsi:type="dcterms:W3CDTF">2023-01-24T09:12:00Z</dcterms:created>
  <dcterms:modified xsi:type="dcterms:W3CDTF">2023-01-24T09:12:00Z</dcterms:modified>
</cp:coreProperties>
</file>